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C011" w14:textId="593DF3E8" w:rsidR="00882A99" w:rsidRDefault="00B422D8" w:rsidP="00882A99">
      <w:pPr>
        <w:rPr>
          <w:b/>
          <w:bCs/>
          <w:sz w:val="44"/>
          <w:szCs w:val="44"/>
          <w:u w:val="single"/>
        </w:rPr>
      </w:pPr>
      <w:r w:rsidRPr="00D32E3F">
        <w:rPr>
          <w:rFonts w:ascii="Arial" w:hAnsi="Arial" w:cs="Arial"/>
          <w:bCs/>
          <w:noProof/>
          <w:color w:val="1F497D" w:themeColor="text2"/>
          <w:sz w:val="32"/>
        </w:rPr>
        <w:drawing>
          <wp:anchor distT="0" distB="0" distL="114300" distR="114300" simplePos="0" relativeHeight="251662336" behindDoc="0" locked="0" layoutInCell="1" allowOverlap="1" wp14:anchorId="38C301BE" wp14:editId="1D762E4D">
            <wp:simplePos x="0" y="0"/>
            <wp:positionH relativeFrom="column">
              <wp:posOffset>-431800</wp:posOffset>
            </wp:positionH>
            <wp:positionV relativeFrom="paragraph">
              <wp:posOffset>-406400</wp:posOffset>
            </wp:positionV>
            <wp:extent cx="1225550" cy="1558290"/>
            <wp:effectExtent l="0" t="0" r="0" b="0"/>
            <wp:wrapSquare wrapText="bothSides"/>
            <wp:docPr id="14611167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8" t="11908" r="20895" b="12340"/>
                    <a:stretch/>
                  </pic:blipFill>
                  <pic:spPr bwMode="auto">
                    <a:xfrm>
                      <a:off x="0" y="0"/>
                      <a:ext cx="122555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734A247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283.5pt;margin-top:-13.5pt;width:2in;height:93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" fillcolor="white [3201]" strokecolor="black [3213]" strokeweight=".5pt">
            <v:textbox>
              <w:txbxContent>
                <w:p w14:paraId="5B0A8523" w14:textId="1D1176EF" w:rsidR="00E55726" w:rsidRDefault="00E55726" w:rsidP="00E5572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1570">
                    <w:rPr>
                      <w:b/>
                      <w:bCs/>
                      <w:sz w:val="20"/>
                      <w:szCs w:val="20"/>
                    </w:rPr>
                    <w:t xml:space="preserve">This policy keeps in line with </w:t>
                  </w:r>
                  <w:r w:rsidRPr="00E55726">
                    <w:rPr>
                      <w:b/>
                      <w:bCs/>
                      <w:sz w:val="20"/>
                      <w:szCs w:val="20"/>
                      <w:u w:val="single"/>
                    </w:rPr>
                    <w:t>UNCRC Article 3</w:t>
                  </w:r>
                </w:p>
                <w:p w14:paraId="3DA286B4" w14:textId="77777777" w:rsidR="00E55726" w:rsidRDefault="00E55726" w:rsidP="00E5572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F166BF4" w14:textId="3678490D" w:rsidR="00E55726" w:rsidRPr="00E55726" w:rsidRDefault="00E55726" w:rsidP="00E5572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55726">
                    <w:rPr>
                      <w:b/>
                      <w:bCs/>
                      <w:sz w:val="20"/>
                      <w:szCs w:val="20"/>
                    </w:rPr>
                    <w:t>The best interests of the child must be a top priority in all decisions and actions that affect children</w:t>
                  </w:r>
                </w:p>
              </w:txbxContent>
            </v:textbox>
          </v:shape>
        </w:pict>
      </w:r>
      <w:r w:rsidR="00882A99">
        <w:fldChar w:fldCharType="begin"/>
      </w:r>
      <w:r w:rsidR="00882A99">
        <w:instrText xml:space="preserve"> INCLUDEPICTURE "https://apis.mail.yahoo.com/ws/v3/mailboxes/@.id==VjN-kiQW1S8PTAsafmM6i5XX20hWjgWVjlKobgmLJtQCrFrh094E8bfmNY73PQrIZv_3O3W8YQ8_t-_HrDG3eYjdd6f2pQ1ks8rSFA7QngpHLek/messages/@.id==AIm-PUtCbfC6XXJntwjdiK0Dpe4/content/parts/@.id==2/thumbnail?appid=YMailNorrin" \* MERGEFORMATINET </w:instrText>
      </w:r>
      <w:r w:rsidR="00882A99">
        <w:fldChar w:fldCharType="separate"/>
      </w:r>
      <w:r w:rsidR="00000000">
        <w:pict w14:anchorId="236C1D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882A99">
        <w:fldChar w:fldCharType="end"/>
      </w:r>
      <w:r w:rsidR="00000000">
        <w:pict w14:anchorId="64206522">
          <v:rect id="AutoShape 5" o:spid="_x0000_s102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21EA7B66" w14:textId="77777777" w:rsidR="00882A99" w:rsidRDefault="00882A99" w:rsidP="00682124">
      <w:pPr>
        <w:jc w:val="center"/>
        <w:rPr>
          <w:b/>
          <w:bCs/>
          <w:sz w:val="44"/>
          <w:szCs w:val="44"/>
          <w:u w:val="single"/>
        </w:rPr>
      </w:pPr>
    </w:p>
    <w:p w14:paraId="0A7B1DC0" w14:textId="77777777" w:rsidR="00882A99" w:rsidRDefault="00882A99" w:rsidP="00682124">
      <w:pPr>
        <w:jc w:val="center"/>
        <w:rPr>
          <w:b/>
          <w:bCs/>
          <w:sz w:val="44"/>
          <w:szCs w:val="44"/>
          <w:u w:val="single"/>
        </w:rPr>
      </w:pPr>
    </w:p>
    <w:p w14:paraId="65F53CCC" w14:textId="77777777" w:rsidR="00882A99" w:rsidRDefault="00882A99" w:rsidP="00682124">
      <w:pPr>
        <w:jc w:val="center"/>
        <w:rPr>
          <w:b/>
          <w:bCs/>
          <w:sz w:val="44"/>
          <w:szCs w:val="44"/>
          <w:u w:val="single"/>
        </w:rPr>
      </w:pPr>
    </w:p>
    <w:p w14:paraId="3D61E27B" w14:textId="77777777" w:rsidR="00FB455A" w:rsidRPr="00682124" w:rsidRDefault="00FB455A" w:rsidP="00FB455A">
      <w:pPr>
        <w:jc w:val="center"/>
        <w:rPr>
          <w:b/>
          <w:bCs/>
          <w:sz w:val="44"/>
          <w:szCs w:val="44"/>
          <w:u w:val="single"/>
        </w:rPr>
      </w:pPr>
      <w:r w:rsidRPr="00682124">
        <w:rPr>
          <w:b/>
          <w:bCs/>
          <w:sz w:val="44"/>
          <w:szCs w:val="44"/>
          <w:u w:val="single"/>
        </w:rPr>
        <w:t>Action in case of a power cut</w:t>
      </w:r>
    </w:p>
    <w:p w14:paraId="6F3A6704" w14:textId="77777777" w:rsidR="00FB455A" w:rsidRDefault="00FB455A" w:rsidP="00FB455A">
      <w:pPr>
        <w:jc w:val="center"/>
        <w:rPr>
          <w:u w:val="single"/>
        </w:rPr>
      </w:pPr>
      <w:r>
        <w:rPr>
          <w:u w:val="single"/>
        </w:rPr>
        <w:t>*. we do have emergency lightening</w:t>
      </w:r>
    </w:p>
    <w:p w14:paraId="2E8EF898" w14:textId="77777777" w:rsidR="00FB455A" w:rsidRDefault="00FB455A" w:rsidP="00FB455A">
      <w:pPr>
        <w:jc w:val="center"/>
        <w:rPr>
          <w:u w:val="single"/>
        </w:rPr>
      </w:pPr>
    </w:p>
    <w:p w14:paraId="3DE3A7AD" w14:textId="0557B01B" w:rsidR="00FB455A" w:rsidRDefault="00FB455A" w:rsidP="00FB455A">
      <w:r>
        <w:t xml:space="preserve">Ensure </w:t>
      </w:r>
      <w:r w:rsidR="00682124">
        <w:t>the Manager and staff</w:t>
      </w:r>
      <w:r>
        <w:t xml:space="preserve"> ha</w:t>
      </w:r>
      <w:r w:rsidR="00682124">
        <w:t>ve</w:t>
      </w:r>
      <w:r>
        <w:t xml:space="preserve"> a mobile phone</w:t>
      </w:r>
      <w:r w:rsidR="00682124">
        <w:t xml:space="preserve"> with working torches and/or a torch within the setting with working batteries. </w:t>
      </w:r>
    </w:p>
    <w:p w14:paraId="61A4641F" w14:textId="77777777" w:rsidR="00FB455A" w:rsidRDefault="00FB455A" w:rsidP="00FB455A">
      <w:r>
        <w:t>The agreed time that the club will wait for power to return is 20 minutes</w:t>
      </w:r>
    </w:p>
    <w:p w14:paraId="7AA1F604" w14:textId="77777777" w:rsidR="00FB455A" w:rsidRDefault="00FB455A" w:rsidP="00FB455A">
      <w:r>
        <w:t>Gather children together in one room, check register. Reassure them.</w:t>
      </w:r>
    </w:p>
    <w:p w14:paraId="3267E1DA" w14:textId="3755D190" w:rsidR="00FB455A" w:rsidRDefault="00FB455A" w:rsidP="00FB455A">
      <w:r>
        <w:t xml:space="preserve">Contact electricity supplier, </w:t>
      </w:r>
      <w:r w:rsidR="00C528BF">
        <w:t>SSE</w:t>
      </w:r>
      <w:r>
        <w:t xml:space="preserve"> </w:t>
      </w:r>
      <w:r w:rsidR="00C528BF">
        <w:t>T</w:t>
      </w:r>
      <w:r>
        <w:t xml:space="preserve">el: </w:t>
      </w:r>
      <w:r w:rsidR="00C528BF">
        <w:t>105 (emergencies) or 0345 7252526 (enquiries)</w:t>
      </w:r>
      <w:r>
        <w:t xml:space="preserve"> and </w:t>
      </w:r>
      <w:r w:rsidR="00C528BF">
        <w:t>A</w:t>
      </w:r>
      <w:r>
        <w:t>cc</w:t>
      </w:r>
      <w:r w:rsidR="00C528BF">
        <w:t>t</w:t>
      </w:r>
      <w:r>
        <w:t xml:space="preserve"> no: </w:t>
      </w:r>
      <w:r w:rsidR="00C528BF">
        <w:t>7609017215</w:t>
      </w:r>
    </w:p>
    <w:p w14:paraId="56503F56" w14:textId="77777777" w:rsidR="00FB455A" w:rsidRDefault="00FB455A" w:rsidP="00FB455A">
      <w:r>
        <w:t xml:space="preserve">Establish possible time that the power will be out, if it is localised or not. If we are the only premises that have a problem then move to the village hall if possible. </w:t>
      </w:r>
    </w:p>
    <w:p w14:paraId="5F9AA998" w14:textId="78C57A97" w:rsidR="00FB455A" w:rsidRDefault="00FB455A" w:rsidP="00FB455A">
      <w:r>
        <w:t>If the power cut has lasted longer than 20 minutes then emergency contact numbers have to be contacted for collection of children.</w:t>
      </w:r>
      <w:r w:rsidR="00682124">
        <w:t xml:space="preserve"> In instances where both the power and phone signal may be down</w:t>
      </w:r>
      <w:r w:rsidR="00271D10">
        <w:t xml:space="preserve"> and </w:t>
      </w:r>
      <w:r w:rsidR="00682124">
        <w:t xml:space="preserve">parents </w:t>
      </w:r>
      <w:r w:rsidR="00271D10">
        <w:t xml:space="preserve">are </w:t>
      </w:r>
      <w:r w:rsidR="00682124">
        <w:t xml:space="preserve">not </w:t>
      </w:r>
      <w:proofErr w:type="gramStart"/>
      <w:r w:rsidR="00682124">
        <w:t>contactable</w:t>
      </w:r>
      <w:r w:rsidR="00271D10">
        <w:t>,</w:t>
      </w:r>
      <w:proofErr w:type="gramEnd"/>
      <w:r w:rsidR="00682124">
        <w:t xml:space="preserve"> staff will wait in the club with children until such time as they are collected. </w:t>
      </w:r>
    </w:p>
    <w:p w14:paraId="4B6926E0" w14:textId="77777777" w:rsidR="00FB455A" w:rsidRDefault="00FB455A" w:rsidP="00FB455A">
      <w:r>
        <w:t xml:space="preserve">Ensure all electrical sockets and switches are off before leaving the premises as it may cause a fire as power returns. </w:t>
      </w:r>
    </w:p>
    <w:p w14:paraId="1C05467B" w14:textId="77777777" w:rsidR="00FB455A" w:rsidRPr="00245EDB" w:rsidRDefault="00FB455A" w:rsidP="00FB455A"/>
    <w:p w14:paraId="116D8DC4" w14:textId="77777777" w:rsidR="00FB455A" w:rsidRDefault="00FB455A"/>
    <w:sectPr w:rsidR="00FB455A" w:rsidSect="009E7C3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4276" w14:textId="77777777" w:rsidR="000777C2" w:rsidRDefault="000777C2" w:rsidP="00882A99">
      <w:pPr>
        <w:spacing w:after="0" w:line="240" w:lineRule="auto"/>
      </w:pPr>
      <w:r>
        <w:separator/>
      </w:r>
    </w:p>
  </w:endnote>
  <w:endnote w:type="continuationSeparator" w:id="0">
    <w:p w14:paraId="5B9DAE33" w14:textId="77777777" w:rsidR="000777C2" w:rsidRDefault="000777C2" w:rsidP="0088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04C1" w14:textId="2BE444F0" w:rsidR="00E55726" w:rsidRDefault="00E55726" w:rsidP="00E557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0568" w14:textId="77777777" w:rsidR="000777C2" w:rsidRDefault="000777C2" w:rsidP="00882A99">
      <w:pPr>
        <w:spacing w:after="0" w:line="240" w:lineRule="auto"/>
      </w:pPr>
      <w:r>
        <w:separator/>
      </w:r>
    </w:p>
  </w:footnote>
  <w:footnote w:type="continuationSeparator" w:id="0">
    <w:p w14:paraId="4673AF68" w14:textId="77777777" w:rsidR="000777C2" w:rsidRDefault="000777C2" w:rsidP="00882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164"/>
    <w:rsid w:val="00017D28"/>
    <w:rsid w:val="00037417"/>
    <w:rsid w:val="000777C2"/>
    <w:rsid w:val="000C1C42"/>
    <w:rsid w:val="001204BE"/>
    <w:rsid w:val="0018786F"/>
    <w:rsid w:val="0023308D"/>
    <w:rsid w:val="00271D10"/>
    <w:rsid w:val="002A74B9"/>
    <w:rsid w:val="002C488C"/>
    <w:rsid w:val="002E4254"/>
    <w:rsid w:val="003C1B31"/>
    <w:rsid w:val="003D2164"/>
    <w:rsid w:val="00404487"/>
    <w:rsid w:val="004254C0"/>
    <w:rsid w:val="00454BE5"/>
    <w:rsid w:val="004C2974"/>
    <w:rsid w:val="005E59EF"/>
    <w:rsid w:val="00682124"/>
    <w:rsid w:val="006F6B9D"/>
    <w:rsid w:val="00714CBF"/>
    <w:rsid w:val="00737B14"/>
    <w:rsid w:val="00847CEC"/>
    <w:rsid w:val="00882A99"/>
    <w:rsid w:val="008F05C1"/>
    <w:rsid w:val="009E7C34"/>
    <w:rsid w:val="00A06933"/>
    <w:rsid w:val="00B422D8"/>
    <w:rsid w:val="00C528BF"/>
    <w:rsid w:val="00D0574E"/>
    <w:rsid w:val="00D16228"/>
    <w:rsid w:val="00E154B4"/>
    <w:rsid w:val="00E55726"/>
    <w:rsid w:val="00E60AF0"/>
    <w:rsid w:val="00EF3226"/>
    <w:rsid w:val="00F7595E"/>
    <w:rsid w:val="00FA2700"/>
    <w:rsid w:val="00FB455A"/>
    <w:rsid w:val="00FB4AE1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D4C935E"/>
  <w15:docId w15:val="{888DAD5C-53CD-4B62-B333-62B29FA0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A99"/>
  </w:style>
  <w:style w:type="paragraph" w:styleId="Footer">
    <w:name w:val="footer"/>
    <w:basedOn w:val="Normal"/>
    <w:link w:val="FooterChar"/>
    <w:uiPriority w:val="99"/>
    <w:unhideWhenUsed/>
    <w:rsid w:val="00882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Mhairi MacDougall</cp:lastModifiedBy>
  <cp:revision>12</cp:revision>
  <cp:lastPrinted>2022-05-25T14:57:00Z</cp:lastPrinted>
  <dcterms:created xsi:type="dcterms:W3CDTF">2016-01-22T14:27:00Z</dcterms:created>
  <dcterms:modified xsi:type="dcterms:W3CDTF">2026-01-12T15:18:00Z</dcterms:modified>
</cp:coreProperties>
</file>