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23F1" w14:textId="2D2D9A91" w:rsidR="0072577B" w:rsidRDefault="001C4202" w:rsidP="0072577B">
      <w:pPr>
        <w:rPr>
          <w:rFonts w:ascii="Arial" w:hAnsi="Arial" w:cs="Arial"/>
          <w:b/>
          <w:sz w:val="44"/>
          <w:szCs w:val="44"/>
          <w:u w:val="single"/>
        </w:rPr>
      </w:pPr>
      <w:r w:rsidRPr="0022706C">
        <w:rPr>
          <w:rFonts w:ascii="Arial" w:hAnsi="Arial"/>
          <w:b/>
          <w:noProof/>
          <w:sz w:val="32"/>
        </w:rPr>
        <w:drawing>
          <wp:anchor distT="0" distB="0" distL="114300" distR="114300" simplePos="0" relativeHeight="251662336" behindDoc="0" locked="0" layoutInCell="1" allowOverlap="1" wp14:anchorId="498F6C97" wp14:editId="3D70194B">
            <wp:simplePos x="0" y="0"/>
            <wp:positionH relativeFrom="column">
              <wp:posOffset>-330200</wp:posOffset>
            </wp:positionH>
            <wp:positionV relativeFrom="paragraph">
              <wp:posOffset>-178435</wp:posOffset>
            </wp:positionV>
            <wp:extent cx="927100" cy="1186180"/>
            <wp:effectExtent l="0" t="0" r="6350" b="0"/>
            <wp:wrapSquare wrapText="bothSides"/>
            <wp:docPr id="16338112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67" t="12252" r="21167" b="13549"/>
                    <a:stretch/>
                  </pic:blipFill>
                  <pic:spPr bwMode="auto">
                    <a:xfrm>
                      <a:off x="0" y="0"/>
                      <a:ext cx="92710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76E7D0" w14:textId="5DEE924E" w:rsidR="00BA035A" w:rsidRDefault="00000000" w:rsidP="0072577B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noProof/>
          <w:sz w:val="44"/>
          <w:szCs w:val="44"/>
          <w:u w:val="single"/>
        </w:rPr>
        <w:pict w14:anchorId="734A2472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270.5pt;margin-top:-52.6pt;width:2in;height:93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" fillcolor="white [3201]" strokecolor="black [3213]" strokeweight=".5pt">
            <v:textbox>
              <w:txbxContent>
                <w:p w14:paraId="1B3229D9" w14:textId="77777777" w:rsidR="00AA518D" w:rsidRDefault="00AA518D" w:rsidP="00AA518D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A1570">
                    <w:rPr>
                      <w:b/>
                      <w:bCs/>
                      <w:sz w:val="20"/>
                      <w:szCs w:val="20"/>
                    </w:rPr>
                    <w:t xml:space="preserve">This policy keeps in line with </w:t>
                  </w:r>
                  <w:r w:rsidRPr="00E55726">
                    <w:rPr>
                      <w:b/>
                      <w:bCs/>
                      <w:sz w:val="20"/>
                      <w:szCs w:val="20"/>
                      <w:u w:val="single"/>
                    </w:rPr>
                    <w:t>UNCRC Article 3</w:t>
                  </w:r>
                </w:p>
                <w:p w14:paraId="6E7C2732" w14:textId="77777777" w:rsidR="00AA518D" w:rsidRDefault="00AA518D" w:rsidP="00AA518D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2BF8A04D" w14:textId="77777777" w:rsidR="00AA518D" w:rsidRPr="00E55726" w:rsidRDefault="00AA518D" w:rsidP="00AA518D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55726">
                    <w:rPr>
                      <w:b/>
                      <w:bCs/>
                      <w:sz w:val="20"/>
                      <w:szCs w:val="20"/>
                    </w:rPr>
                    <w:t>The best interests of the child must be a top priority in all decisions and actions that affect children</w:t>
                  </w:r>
                </w:p>
              </w:txbxContent>
            </v:textbox>
          </v:shape>
        </w:pict>
      </w:r>
    </w:p>
    <w:p w14:paraId="05EC1814" w14:textId="77777777" w:rsidR="00BA035A" w:rsidRDefault="00BA035A" w:rsidP="0072577B">
      <w:pPr>
        <w:jc w:val="center"/>
        <w:rPr>
          <w:rFonts w:ascii="Arial" w:hAnsi="Arial" w:cs="Arial"/>
          <w:b/>
          <w:sz w:val="44"/>
          <w:szCs w:val="44"/>
          <w:u w:val="single"/>
        </w:rPr>
      </w:pPr>
    </w:p>
    <w:p w14:paraId="224596D7" w14:textId="77777777" w:rsidR="00BA035A" w:rsidRDefault="00BA035A" w:rsidP="0072577B">
      <w:pPr>
        <w:jc w:val="center"/>
        <w:rPr>
          <w:rFonts w:ascii="Arial" w:hAnsi="Arial" w:cs="Arial"/>
          <w:b/>
          <w:sz w:val="44"/>
          <w:szCs w:val="44"/>
          <w:u w:val="single"/>
        </w:rPr>
      </w:pPr>
    </w:p>
    <w:p w14:paraId="41E92688" w14:textId="4D647767" w:rsidR="00751966" w:rsidRPr="00751966" w:rsidRDefault="00751966" w:rsidP="0072577B">
      <w:pPr>
        <w:jc w:val="center"/>
      </w:pPr>
      <w:r>
        <w:rPr>
          <w:rFonts w:ascii="Arial" w:hAnsi="Arial" w:cs="Arial"/>
          <w:b/>
          <w:sz w:val="44"/>
          <w:szCs w:val="44"/>
          <w:u w:val="single"/>
        </w:rPr>
        <w:t xml:space="preserve">ADMINISTRATION OF </w:t>
      </w:r>
      <w:r w:rsidRPr="00951784">
        <w:rPr>
          <w:rFonts w:ascii="Arial" w:hAnsi="Arial" w:cs="Arial"/>
          <w:b/>
          <w:sz w:val="44"/>
          <w:szCs w:val="44"/>
          <w:u w:val="single"/>
        </w:rPr>
        <w:t>MEDICATION POLICY</w:t>
      </w:r>
    </w:p>
    <w:p w14:paraId="28780966" w14:textId="77777777" w:rsidR="00751966" w:rsidRPr="0072577B" w:rsidRDefault="002D5D9A" w:rsidP="00751966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  <w:lang w:val="en-US"/>
        </w:rPr>
      </w:pPr>
      <w:r w:rsidRPr="0072577B">
        <w:rPr>
          <w:rFonts w:ascii="Arial" w:hAnsi="Arial" w:cs="Arial"/>
          <w:color w:val="333333"/>
          <w:sz w:val="24"/>
          <w:szCs w:val="24"/>
          <w:lang w:val="en-US"/>
        </w:rPr>
        <w:t xml:space="preserve">All </w:t>
      </w:r>
      <w:r w:rsidR="00C527D7" w:rsidRPr="0072577B">
        <w:rPr>
          <w:rFonts w:ascii="Arial" w:hAnsi="Arial" w:cs="Arial"/>
          <w:color w:val="333333"/>
          <w:sz w:val="24"/>
          <w:szCs w:val="24"/>
          <w:lang w:val="en-US"/>
        </w:rPr>
        <w:t xml:space="preserve">permanent </w:t>
      </w:r>
      <w:r w:rsidRPr="0072577B">
        <w:rPr>
          <w:rFonts w:ascii="Arial" w:hAnsi="Arial" w:cs="Arial"/>
          <w:color w:val="333333"/>
          <w:sz w:val="24"/>
          <w:szCs w:val="24"/>
          <w:lang w:val="en-US"/>
        </w:rPr>
        <w:t>staff will have first aid training</w:t>
      </w:r>
      <w:r w:rsidR="00C527D7" w:rsidRPr="0072577B">
        <w:rPr>
          <w:rFonts w:ascii="Arial" w:hAnsi="Arial" w:cs="Arial"/>
          <w:color w:val="333333"/>
          <w:sz w:val="24"/>
          <w:szCs w:val="24"/>
          <w:lang w:val="en-US"/>
        </w:rPr>
        <w:t xml:space="preserve"> and where volunteers or bank staff are used there will always be at least 1 first aid trained member of staff present. </w:t>
      </w:r>
    </w:p>
    <w:p w14:paraId="200D474D" w14:textId="5EFFCF11" w:rsidR="00751966" w:rsidRPr="0072577B" w:rsidRDefault="00751966" w:rsidP="00751966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  <w:lang w:val="en-US"/>
        </w:rPr>
      </w:pPr>
      <w:r w:rsidRPr="0072577B">
        <w:rPr>
          <w:rFonts w:ascii="Arial" w:hAnsi="Arial" w:cs="Arial"/>
          <w:color w:val="333333"/>
          <w:sz w:val="24"/>
          <w:szCs w:val="24"/>
          <w:lang w:val="en-US"/>
        </w:rPr>
        <w:t xml:space="preserve">Wherever possible, children who are prescribed medication should receive their doses at home. If it is necessary for medication to be taken during sessions at the </w:t>
      </w:r>
      <w:r w:rsidR="00A75AA2">
        <w:rPr>
          <w:rFonts w:ascii="Arial" w:hAnsi="Arial" w:cs="Arial"/>
          <w:color w:val="333333"/>
          <w:sz w:val="24"/>
          <w:szCs w:val="24"/>
          <w:lang w:val="en-US"/>
        </w:rPr>
        <w:t>setting</w:t>
      </w:r>
      <w:r w:rsidRPr="0072577B">
        <w:rPr>
          <w:rFonts w:ascii="Arial" w:hAnsi="Arial" w:cs="Arial"/>
          <w:color w:val="333333"/>
          <w:sz w:val="24"/>
          <w:szCs w:val="24"/>
          <w:lang w:val="en-US"/>
        </w:rPr>
        <w:t>, children should be encouraged to take personal responsibility for this, where this is appropriate. Parents/</w:t>
      </w:r>
      <w:r w:rsidR="0067585A" w:rsidRPr="0072577B">
        <w:rPr>
          <w:rFonts w:ascii="Arial" w:hAnsi="Arial" w:cs="Arial"/>
          <w:color w:val="333333"/>
          <w:sz w:val="24"/>
          <w:szCs w:val="24"/>
          <w:lang w:val="en-US"/>
        </w:rPr>
        <w:t>carer’s</w:t>
      </w:r>
      <w:r w:rsidRPr="0072577B">
        <w:rPr>
          <w:rFonts w:ascii="Arial" w:hAnsi="Arial" w:cs="Arial"/>
          <w:color w:val="333333"/>
          <w:sz w:val="24"/>
          <w:szCs w:val="24"/>
          <w:lang w:val="en-US"/>
        </w:rPr>
        <w:t xml:space="preserve"> and staff should discuss such situations at the earliest possible opportunity and decide together on the best course of action.</w:t>
      </w:r>
    </w:p>
    <w:p w14:paraId="3875261F" w14:textId="0996EC6B" w:rsidR="00751966" w:rsidRPr="0072577B" w:rsidRDefault="00751966" w:rsidP="00751966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  <w:lang w:val="en-US"/>
        </w:rPr>
      </w:pPr>
      <w:r w:rsidRPr="0072577B">
        <w:rPr>
          <w:rFonts w:ascii="Arial" w:hAnsi="Arial" w:cs="Arial"/>
          <w:color w:val="333333"/>
          <w:sz w:val="24"/>
          <w:szCs w:val="24"/>
          <w:lang w:val="en-US"/>
        </w:rPr>
        <w:t>Staff may only administer medication to the child if it is prescribed by a GP, and if the request to do so is from the child’s parent or carer and is given in writing at the start of a session, stating frequency and dosage. Parents/carer's can make such a request by completing and signing the Administrating Medication form</w:t>
      </w:r>
      <w:r w:rsidR="00A75AA2">
        <w:rPr>
          <w:rFonts w:ascii="Arial" w:hAnsi="Arial" w:cs="Arial"/>
          <w:color w:val="333333"/>
          <w:sz w:val="24"/>
          <w:szCs w:val="24"/>
          <w:lang w:val="en-US"/>
        </w:rPr>
        <w:t xml:space="preserve"> – see appendix 1.</w:t>
      </w:r>
    </w:p>
    <w:p w14:paraId="65E33096" w14:textId="77777777" w:rsidR="004B618A" w:rsidRDefault="00751966" w:rsidP="004B618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  <w:lang w:val="en-US"/>
        </w:rPr>
      </w:pPr>
      <w:r w:rsidRPr="0072577B">
        <w:rPr>
          <w:rFonts w:ascii="Arial" w:hAnsi="Arial" w:cs="Arial"/>
          <w:color w:val="333333"/>
          <w:sz w:val="24"/>
          <w:szCs w:val="24"/>
          <w:lang w:val="en-US"/>
        </w:rPr>
        <w:t>Staff have the right to decline such a request from a parent/carer if they are in any way unsure about this.</w:t>
      </w:r>
    </w:p>
    <w:p w14:paraId="43E66C9F" w14:textId="755AC872" w:rsidR="004B618A" w:rsidRDefault="00751966" w:rsidP="004B618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  <w:lang w:val="en-US"/>
        </w:rPr>
      </w:pPr>
      <w:r w:rsidRPr="004B618A">
        <w:rPr>
          <w:rFonts w:ascii="Arial" w:hAnsi="Arial" w:cs="Arial"/>
          <w:color w:val="333333"/>
          <w:sz w:val="24"/>
          <w:szCs w:val="24"/>
          <w:lang w:val="en-US"/>
        </w:rPr>
        <w:t xml:space="preserve">The procedure for administering medication at the </w:t>
      </w:r>
      <w:r w:rsidR="004B618A">
        <w:rPr>
          <w:rFonts w:ascii="Arial" w:hAnsi="Arial" w:cs="Arial"/>
          <w:color w:val="333333"/>
          <w:sz w:val="24"/>
          <w:szCs w:val="24"/>
          <w:lang w:val="en-US"/>
        </w:rPr>
        <w:t>c</w:t>
      </w:r>
      <w:r w:rsidRPr="004B618A">
        <w:rPr>
          <w:rFonts w:ascii="Arial" w:hAnsi="Arial" w:cs="Arial"/>
          <w:color w:val="333333"/>
          <w:sz w:val="24"/>
          <w:szCs w:val="24"/>
          <w:lang w:val="en-US"/>
        </w:rPr>
        <w:t>lub is as follows:</w:t>
      </w:r>
    </w:p>
    <w:p w14:paraId="6B98FCB7" w14:textId="7803A120" w:rsidR="004B618A" w:rsidRDefault="00751966" w:rsidP="004B618A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  <w:lang w:val="en-US"/>
        </w:rPr>
      </w:pPr>
      <w:r w:rsidRPr="004B618A">
        <w:rPr>
          <w:rFonts w:ascii="Arial" w:hAnsi="Arial" w:cs="Arial"/>
          <w:color w:val="333333"/>
          <w:sz w:val="24"/>
          <w:szCs w:val="24"/>
          <w:lang w:val="en-US"/>
        </w:rPr>
        <w:t>Medication will never be given without the prior written request of the parent/care</w:t>
      </w:r>
      <w:r w:rsidR="00D32185">
        <w:rPr>
          <w:rFonts w:ascii="Arial" w:hAnsi="Arial" w:cs="Arial"/>
          <w:color w:val="333333"/>
          <w:sz w:val="24"/>
          <w:szCs w:val="24"/>
          <w:lang w:val="en-US"/>
        </w:rPr>
        <w:t xml:space="preserve">r or </w:t>
      </w:r>
      <w:r w:rsidRPr="004B618A">
        <w:rPr>
          <w:rFonts w:ascii="Arial" w:hAnsi="Arial" w:cs="Arial"/>
          <w:color w:val="333333"/>
          <w:sz w:val="24"/>
          <w:szCs w:val="24"/>
          <w:lang w:val="en-US"/>
        </w:rPr>
        <w:t>written and signed instruction from the child’s GP, including frequency, dosage, any potential side effects and any other pertinent information.</w:t>
      </w:r>
      <w:r w:rsidR="004B618A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</w:p>
    <w:p w14:paraId="03404CD3" w14:textId="27F19D09" w:rsidR="00AA518D" w:rsidRDefault="00AA518D" w:rsidP="004B618A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4"/>
          <w:szCs w:val="24"/>
          <w:lang w:val="en-US"/>
        </w:rPr>
        <w:t xml:space="preserve">Medication will be given to children as per instructions. </w:t>
      </w:r>
    </w:p>
    <w:p w14:paraId="6821759B" w14:textId="401CE697" w:rsidR="00AA518D" w:rsidRDefault="00AA518D" w:rsidP="004B618A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4"/>
          <w:szCs w:val="24"/>
          <w:lang w:val="en-US"/>
        </w:rPr>
        <w:t xml:space="preserve">Both members of staff (provider and witness) will sign off the administration of medication form. </w:t>
      </w:r>
    </w:p>
    <w:p w14:paraId="07385FEF" w14:textId="77777777" w:rsidR="00D32185" w:rsidRDefault="004B618A" w:rsidP="00D32185">
      <w:pPr>
        <w:shd w:val="clear" w:color="auto" w:fill="FFFFFF"/>
        <w:spacing w:before="100" w:beforeAutospacing="1" w:after="100" w:afterAutospacing="1"/>
        <w:ind w:left="360"/>
        <w:rPr>
          <w:rFonts w:ascii="Arial" w:hAnsi="Arial" w:cs="Arial"/>
          <w:color w:val="333333"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4"/>
          <w:szCs w:val="24"/>
          <w:lang w:val="en-US"/>
        </w:rPr>
        <w:t xml:space="preserve">The Manager </w:t>
      </w:r>
      <w:r w:rsidR="00D32185">
        <w:rPr>
          <w:rFonts w:ascii="Arial" w:hAnsi="Arial" w:cs="Arial"/>
          <w:color w:val="333333"/>
          <w:sz w:val="24"/>
          <w:szCs w:val="24"/>
          <w:lang w:val="en-US"/>
        </w:rPr>
        <w:t>will</w:t>
      </w:r>
      <w:r w:rsidR="00751966" w:rsidRPr="004B618A">
        <w:rPr>
          <w:rFonts w:ascii="Arial" w:hAnsi="Arial" w:cs="Arial"/>
          <w:color w:val="333333"/>
          <w:sz w:val="24"/>
          <w:szCs w:val="24"/>
          <w:lang w:val="en-US"/>
        </w:rPr>
        <w:t xml:space="preserve"> be responsible for ensuring that:</w:t>
      </w:r>
    </w:p>
    <w:p w14:paraId="1D29561D" w14:textId="55D9539A" w:rsidR="008D5E9D" w:rsidRPr="008D5E9D" w:rsidRDefault="008D5E9D" w:rsidP="008D5E9D">
      <w:pPr>
        <w:tabs>
          <w:tab w:val="left" w:pos="7710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</w:p>
    <w:p w14:paraId="53E54E24" w14:textId="5DD2D1F2" w:rsidR="00751966" w:rsidRPr="00D32185" w:rsidRDefault="00751966" w:rsidP="00D3218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  <w:lang w:val="en-US"/>
        </w:rPr>
      </w:pPr>
      <w:r w:rsidRPr="00D32185">
        <w:rPr>
          <w:rFonts w:ascii="Arial" w:hAnsi="Arial" w:cs="Arial"/>
          <w:color w:val="333333"/>
          <w:sz w:val="24"/>
          <w:szCs w:val="24"/>
          <w:lang w:val="en-US"/>
        </w:rPr>
        <w:lastRenderedPageBreak/>
        <w:t xml:space="preserve">Prior consent is arranged </w:t>
      </w:r>
      <w:r w:rsidR="00D32185" w:rsidRPr="00D32185">
        <w:rPr>
          <w:rFonts w:ascii="Arial" w:hAnsi="Arial" w:cs="Arial"/>
          <w:color w:val="333333"/>
          <w:sz w:val="24"/>
          <w:szCs w:val="24"/>
          <w:lang w:val="en-US"/>
        </w:rPr>
        <w:t xml:space="preserve">with </w:t>
      </w:r>
      <w:r w:rsidRPr="00D32185">
        <w:rPr>
          <w:rFonts w:ascii="Arial" w:hAnsi="Arial" w:cs="Arial"/>
          <w:color w:val="333333"/>
          <w:sz w:val="24"/>
          <w:szCs w:val="24"/>
          <w:lang w:val="en-US"/>
        </w:rPr>
        <w:t>name and reason for medication recorded</w:t>
      </w:r>
      <w:r w:rsidR="00A75AA2">
        <w:rPr>
          <w:rFonts w:ascii="Arial" w:hAnsi="Arial" w:cs="Arial"/>
          <w:color w:val="333333"/>
          <w:sz w:val="24"/>
          <w:szCs w:val="24"/>
          <w:lang w:val="en-US"/>
        </w:rPr>
        <w:t xml:space="preserve"> – Appendix 1.</w:t>
      </w:r>
    </w:p>
    <w:p w14:paraId="585FD608" w14:textId="037924A7" w:rsidR="00D32185" w:rsidRPr="00D32185" w:rsidRDefault="00751966" w:rsidP="00D3218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709" w:hanging="382"/>
        <w:rPr>
          <w:rFonts w:ascii="Arial" w:hAnsi="Arial" w:cs="Arial"/>
          <w:color w:val="333333"/>
          <w:sz w:val="24"/>
          <w:szCs w:val="24"/>
          <w:lang w:val="en-US"/>
        </w:rPr>
      </w:pPr>
      <w:r w:rsidRPr="00D32185">
        <w:rPr>
          <w:rFonts w:ascii="Arial" w:hAnsi="Arial" w:cs="Arial"/>
          <w:color w:val="333333"/>
          <w:sz w:val="24"/>
          <w:szCs w:val="24"/>
          <w:lang w:val="en-US"/>
        </w:rPr>
        <w:t>All necessary details are recorded and that the cl</w:t>
      </w:r>
      <w:r w:rsidR="002D5D9A" w:rsidRPr="00D32185">
        <w:rPr>
          <w:rFonts w:ascii="Arial" w:hAnsi="Arial" w:cs="Arial"/>
          <w:color w:val="333333"/>
          <w:sz w:val="24"/>
          <w:szCs w:val="24"/>
          <w:lang w:val="en-US"/>
        </w:rPr>
        <w:t>ub is not giving the first dose of medication.</w:t>
      </w:r>
    </w:p>
    <w:p w14:paraId="04FBF69C" w14:textId="444EE5D5" w:rsidR="00751966" w:rsidRPr="00D32185" w:rsidRDefault="00751966" w:rsidP="00D3218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709" w:hanging="382"/>
        <w:rPr>
          <w:rFonts w:ascii="Arial" w:hAnsi="Arial" w:cs="Arial"/>
          <w:color w:val="333333"/>
          <w:sz w:val="24"/>
          <w:szCs w:val="24"/>
          <w:lang w:val="en-US"/>
        </w:rPr>
      </w:pPr>
      <w:r w:rsidRPr="00D32185">
        <w:rPr>
          <w:rFonts w:ascii="Arial" w:hAnsi="Arial" w:cs="Arial"/>
          <w:color w:val="333333"/>
          <w:sz w:val="24"/>
          <w:szCs w:val="24"/>
          <w:lang w:val="en-US"/>
        </w:rPr>
        <w:t xml:space="preserve">The medication is properly labeled with the </w:t>
      </w:r>
      <w:r w:rsidR="00D32185" w:rsidRPr="00D32185">
        <w:rPr>
          <w:rFonts w:ascii="Arial" w:hAnsi="Arial" w:cs="Arial"/>
          <w:color w:val="333333"/>
          <w:sz w:val="24"/>
          <w:szCs w:val="24"/>
          <w:lang w:val="en-US"/>
        </w:rPr>
        <w:t>c</w:t>
      </w:r>
      <w:r w:rsidRPr="00D32185">
        <w:rPr>
          <w:rFonts w:ascii="Arial" w:hAnsi="Arial" w:cs="Arial"/>
          <w:color w:val="333333"/>
          <w:sz w:val="24"/>
          <w:szCs w:val="24"/>
          <w:lang w:val="en-US"/>
        </w:rPr>
        <w:t>hild</w:t>
      </w:r>
      <w:r w:rsidR="00AA518D">
        <w:rPr>
          <w:rFonts w:ascii="Arial" w:hAnsi="Arial" w:cs="Arial"/>
          <w:color w:val="333333"/>
          <w:sz w:val="24"/>
          <w:szCs w:val="24"/>
          <w:lang w:val="en-US"/>
        </w:rPr>
        <w:t>’</w:t>
      </w:r>
      <w:r w:rsidRPr="00D32185">
        <w:rPr>
          <w:rFonts w:ascii="Arial" w:hAnsi="Arial" w:cs="Arial"/>
          <w:color w:val="333333"/>
          <w:sz w:val="24"/>
          <w:szCs w:val="24"/>
          <w:lang w:val="en-US"/>
        </w:rPr>
        <w:t>s name and safely stored during the session in the original container.</w:t>
      </w:r>
    </w:p>
    <w:p w14:paraId="513076CB" w14:textId="1E4B3541" w:rsidR="00751966" w:rsidRPr="00D32185" w:rsidRDefault="00751966" w:rsidP="00D3218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709" w:hanging="382"/>
        <w:rPr>
          <w:rFonts w:ascii="Arial" w:hAnsi="Arial" w:cs="Arial"/>
          <w:color w:val="333333"/>
          <w:sz w:val="24"/>
          <w:szCs w:val="24"/>
          <w:lang w:val="en-US"/>
        </w:rPr>
      </w:pPr>
      <w:r w:rsidRPr="00D32185">
        <w:rPr>
          <w:rFonts w:ascii="Arial" w:hAnsi="Arial" w:cs="Arial"/>
          <w:color w:val="333333"/>
          <w:sz w:val="24"/>
          <w:szCs w:val="24"/>
          <w:lang w:val="en-US"/>
        </w:rPr>
        <w:t>Another member of staff acts as a witness to ensure that the correct dosage is given.</w:t>
      </w:r>
    </w:p>
    <w:p w14:paraId="4B4A2575" w14:textId="52FE9EBA" w:rsidR="00751966" w:rsidRPr="00D32185" w:rsidRDefault="00751966" w:rsidP="00D3218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709" w:hanging="382"/>
        <w:rPr>
          <w:rFonts w:ascii="Arial" w:hAnsi="Arial" w:cs="Arial"/>
          <w:color w:val="333333"/>
          <w:sz w:val="24"/>
          <w:szCs w:val="24"/>
          <w:lang w:val="en-US"/>
        </w:rPr>
      </w:pPr>
      <w:r w:rsidRPr="00D32185">
        <w:rPr>
          <w:rFonts w:ascii="Arial" w:hAnsi="Arial" w:cs="Arial"/>
          <w:color w:val="333333"/>
          <w:sz w:val="24"/>
          <w:szCs w:val="24"/>
          <w:lang w:val="en-US"/>
        </w:rPr>
        <w:t>Parents/</w:t>
      </w:r>
      <w:r w:rsidR="00D609A7">
        <w:rPr>
          <w:rFonts w:ascii="Arial" w:hAnsi="Arial" w:cs="Arial"/>
          <w:color w:val="333333"/>
          <w:sz w:val="24"/>
          <w:szCs w:val="24"/>
          <w:lang w:val="en-US"/>
        </w:rPr>
        <w:t>c</w:t>
      </w:r>
      <w:r w:rsidRPr="00D32185">
        <w:rPr>
          <w:rFonts w:ascii="Arial" w:hAnsi="Arial" w:cs="Arial"/>
          <w:color w:val="333333"/>
          <w:sz w:val="24"/>
          <w:szCs w:val="24"/>
          <w:lang w:val="en-US"/>
        </w:rPr>
        <w:t xml:space="preserve">arer’s </w:t>
      </w:r>
      <w:r w:rsidR="00D609A7">
        <w:rPr>
          <w:rFonts w:ascii="Arial" w:hAnsi="Arial" w:cs="Arial"/>
          <w:color w:val="333333"/>
          <w:sz w:val="24"/>
          <w:szCs w:val="24"/>
          <w:lang w:val="en-US"/>
        </w:rPr>
        <w:t>are made aware at the end of the day</w:t>
      </w:r>
      <w:r w:rsidRPr="00D32185">
        <w:rPr>
          <w:rFonts w:ascii="Arial" w:hAnsi="Arial" w:cs="Arial"/>
          <w:color w:val="333333"/>
          <w:sz w:val="24"/>
          <w:szCs w:val="24"/>
          <w:lang w:val="en-US"/>
        </w:rPr>
        <w:t xml:space="preserve"> that the medication has been given</w:t>
      </w:r>
      <w:r w:rsidR="00D609A7">
        <w:rPr>
          <w:rFonts w:ascii="Arial" w:hAnsi="Arial" w:cs="Arial"/>
          <w:color w:val="333333"/>
          <w:sz w:val="24"/>
          <w:szCs w:val="24"/>
          <w:lang w:val="en-US"/>
        </w:rPr>
        <w:t xml:space="preserve"> as per their request.</w:t>
      </w:r>
    </w:p>
    <w:p w14:paraId="768BDFEE" w14:textId="011AC103" w:rsidR="00751966" w:rsidRPr="0072577B" w:rsidRDefault="00751966" w:rsidP="00751966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  <w:lang w:val="en-US"/>
        </w:rPr>
      </w:pPr>
      <w:r w:rsidRPr="0072577B">
        <w:rPr>
          <w:rFonts w:ascii="Arial" w:hAnsi="Arial" w:cs="Arial"/>
          <w:color w:val="333333"/>
          <w:sz w:val="24"/>
          <w:szCs w:val="24"/>
          <w:lang w:val="en-US"/>
        </w:rPr>
        <w:t xml:space="preserve">If for any reason a child refuses to take their medication, staff will not attempt to force them to do so against their wishes. If and when such a situation occurs, the Manager and the child’s parent/carer will be notified, and the incident recorded </w:t>
      </w:r>
      <w:r w:rsidR="0072577B" w:rsidRPr="0072577B">
        <w:rPr>
          <w:rFonts w:ascii="Arial" w:hAnsi="Arial" w:cs="Arial"/>
          <w:color w:val="333333"/>
          <w:sz w:val="24"/>
          <w:szCs w:val="24"/>
          <w:lang w:val="en-US"/>
        </w:rPr>
        <w:t>on</w:t>
      </w:r>
      <w:r w:rsidRPr="0072577B">
        <w:rPr>
          <w:rFonts w:ascii="Arial" w:hAnsi="Arial" w:cs="Arial"/>
          <w:color w:val="333333"/>
          <w:sz w:val="24"/>
          <w:szCs w:val="24"/>
          <w:lang w:val="en-US"/>
        </w:rPr>
        <w:t xml:space="preserve"> the </w:t>
      </w:r>
      <w:r w:rsidR="0072577B" w:rsidRPr="0072577B">
        <w:rPr>
          <w:rFonts w:ascii="Arial" w:hAnsi="Arial" w:cs="Arial"/>
          <w:color w:val="333333"/>
          <w:sz w:val="24"/>
          <w:szCs w:val="24"/>
          <w:lang w:val="en-US"/>
        </w:rPr>
        <w:t>child’s Administering of Medication form.</w:t>
      </w:r>
    </w:p>
    <w:p w14:paraId="6982F2BF" w14:textId="21D1EF79" w:rsidR="00751966" w:rsidRPr="0072577B" w:rsidRDefault="00751966" w:rsidP="00751966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  <w:lang w:val="en-US"/>
        </w:rPr>
      </w:pPr>
      <w:r w:rsidRPr="0072577B">
        <w:rPr>
          <w:rFonts w:ascii="Arial" w:hAnsi="Arial" w:cs="Arial"/>
          <w:color w:val="333333"/>
          <w:sz w:val="24"/>
          <w:szCs w:val="24"/>
          <w:lang w:val="en-US"/>
        </w:rPr>
        <w:t>Where children carry their own medication (asthma pumps or insulin for example), the</w:t>
      </w:r>
      <w:r w:rsidR="0072577B" w:rsidRPr="0072577B">
        <w:rPr>
          <w:rFonts w:ascii="Arial" w:hAnsi="Arial" w:cs="Arial"/>
          <w:color w:val="333333"/>
          <w:sz w:val="24"/>
          <w:szCs w:val="24"/>
          <w:lang w:val="en-US"/>
        </w:rPr>
        <w:t xml:space="preserve"> setting</w:t>
      </w:r>
      <w:r w:rsidRPr="0072577B">
        <w:rPr>
          <w:rFonts w:ascii="Arial" w:hAnsi="Arial" w:cs="Arial"/>
          <w:color w:val="333333"/>
          <w:sz w:val="24"/>
          <w:szCs w:val="24"/>
          <w:lang w:val="en-US"/>
        </w:rPr>
        <w:t xml:space="preserve"> recommends that staff hold onto the medication until it is required. This is to minimize possible loss of medication and to ensure the safety of other children. Inhalers should always b</w:t>
      </w:r>
      <w:r w:rsidR="0067585A" w:rsidRPr="0072577B">
        <w:rPr>
          <w:rFonts w:ascii="Arial" w:hAnsi="Arial" w:cs="Arial"/>
          <w:color w:val="333333"/>
          <w:sz w:val="24"/>
          <w:szCs w:val="24"/>
          <w:lang w:val="en-US"/>
        </w:rPr>
        <w:t xml:space="preserve">e labeled with the child’s name and kept </w:t>
      </w:r>
      <w:r w:rsidR="007D69C3">
        <w:rPr>
          <w:rFonts w:ascii="Arial" w:hAnsi="Arial" w:cs="Arial"/>
          <w:color w:val="333333"/>
          <w:sz w:val="24"/>
          <w:szCs w:val="24"/>
          <w:lang w:val="en-US"/>
        </w:rPr>
        <w:t>in an individual container</w:t>
      </w:r>
      <w:r w:rsidR="0067585A" w:rsidRPr="0072577B">
        <w:rPr>
          <w:rFonts w:ascii="Arial" w:hAnsi="Arial" w:cs="Arial"/>
          <w:color w:val="333333"/>
          <w:sz w:val="24"/>
          <w:szCs w:val="24"/>
          <w:lang w:val="en-US"/>
        </w:rPr>
        <w:t xml:space="preserve"> with child’s name and date received medicine.</w:t>
      </w:r>
    </w:p>
    <w:p w14:paraId="5FA77E33" w14:textId="77777777" w:rsidR="00751966" w:rsidRPr="0072577B" w:rsidRDefault="00751966" w:rsidP="00751966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  <w:lang w:val="en-US"/>
        </w:rPr>
      </w:pPr>
      <w:r w:rsidRPr="0072577B">
        <w:rPr>
          <w:rFonts w:ascii="Arial" w:hAnsi="Arial" w:cs="Arial"/>
          <w:color w:val="333333"/>
          <w:sz w:val="24"/>
          <w:szCs w:val="24"/>
          <w:lang w:val="en-US"/>
        </w:rPr>
        <w:t>If there is any change in the type of medication – whether regarding dosage or other changes to the information given on the Administering Medication Form – a new form must be completed.</w:t>
      </w:r>
    </w:p>
    <w:p w14:paraId="37A14B30" w14:textId="0EC21783" w:rsidR="00751966" w:rsidRPr="0072577B" w:rsidRDefault="002D5D9A" w:rsidP="00751966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  <w:lang w:val="en-US"/>
        </w:rPr>
      </w:pPr>
      <w:r w:rsidRPr="0072577B">
        <w:rPr>
          <w:rFonts w:ascii="Arial" w:hAnsi="Arial" w:cs="Arial"/>
          <w:color w:val="333333"/>
          <w:sz w:val="24"/>
          <w:szCs w:val="24"/>
          <w:lang w:val="en-US"/>
        </w:rPr>
        <w:t>A review of a child’s m</w:t>
      </w:r>
      <w:r w:rsidR="00751966" w:rsidRPr="0072577B">
        <w:rPr>
          <w:rFonts w:ascii="Arial" w:hAnsi="Arial" w:cs="Arial"/>
          <w:color w:val="333333"/>
          <w:sz w:val="24"/>
          <w:szCs w:val="24"/>
          <w:lang w:val="en-US"/>
        </w:rPr>
        <w:t xml:space="preserve">edication will be done every </w:t>
      </w:r>
      <w:r w:rsidR="0072577B" w:rsidRPr="0072577B">
        <w:rPr>
          <w:rFonts w:ascii="Arial" w:hAnsi="Arial" w:cs="Arial"/>
          <w:color w:val="333333"/>
          <w:sz w:val="24"/>
          <w:szCs w:val="24"/>
          <w:lang w:val="en-US"/>
        </w:rPr>
        <w:t>6 months</w:t>
      </w:r>
      <w:r w:rsidR="00751966" w:rsidRPr="0072577B">
        <w:rPr>
          <w:rFonts w:ascii="Arial" w:hAnsi="Arial" w:cs="Arial"/>
          <w:color w:val="333333"/>
          <w:sz w:val="24"/>
          <w:szCs w:val="24"/>
          <w:lang w:val="en-US"/>
        </w:rPr>
        <w:t xml:space="preserve"> by staff and parents/</w:t>
      </w:r>
      <w:r w:rsidR="0067585A" w:rsidRPr="0072577B">
        <w:rPr>
          <w:rFonts w:ascii="Arial" w:hAnsi="Arial" w:cs="Arial"/>
          <w:color w:val="333333"/>
          <w:sz w:val="24"/>
          <w:szCs w:val="24"/>
          <w:lang w:val="en-US"/>
        </w:rPr>
        <w:t>carer</w:t>
      </w:r>
      <w:r w:rsidR="00A75AA2">
        <w:rPr>
          <w:rFonts w:ascii="Arial" w:hAnsi="Arial" w:cs="Arial"/>
          <w:color w:val="333333"/>
          <w:sz w:val="24"/>
          <w:szCs w:val="24"/>
          <w:lang w:val="en-US"/>
        </w:rPr>
        <w:t>’</w:t>
      </w:r>
      <w:r w:rsidR="0067585A" w:rsidRPr="0072577B">
        <w:rPr>
          <w:rFonts w:ascii="Arial" w:hAnsi="Arial" w:cs="Arial"/>
          <w:color w:val="333333"/>
          <w:sz w:val="24"/>
          <w:szCs w:val="24"/>
          <w:lang w:val="en-US"/>
        </w:rPr>
        <w:t>s</w:t>
      </w:r>
      <w:r w:rsidR="0072577B" w:rsidRPr="0072577B">
        <w:rPr>
          <w:rFonts w:ascii="Arial" w:hAnsi="Arial" w:cs="Arial"/>
          <w:color w:val="333333"/>
          <w:sz w:val="24"/>
          <w:szCs w:val="24"/>
          <w:lang w:val="en-US"/>
        </w:rPr>
        <w:t xml:space="preserve"> or as necessary. </w:t>
      </w:r>
    </w:p>
    <w:p w14:paraId="41CE300D" w14:textId="427265E1" w:rsidR="00274C74" w:rsidRDefault="00274C74" w:rsidP="00751966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  <w:lang w:val="en-US"/>
        </w:rPr>
      </w:pPr>
      <w:r w:rsidRPr="0072577B">
        <w:rPr>
          <w:rFonts w:ascii="Arial" w:hAnsi="Arial" w:cs="Arial"/>
          <w:color w:val="333333"/>
          <w:sz w:val="24"/>
          <w:szCs w:val="24"/>
          <w:lang w:val="en-US"/>
        </w:rPr>
        <w:t xml:space="preserve">When </w:t>
      </w:r>
      <w:r w:rsidR="0072577B" w:rsidRPr="0072577B">
        <w:rPr>
          <w:rFonts w:ascii="Arial" w:hAnsi="Arial" w:cs="Arial"/>
          <w:color w:val="333333"/>
          <w:sz w:val="24"/>
          <w:szCs w:val="24"/>
          <w:lang w:val="en-US"/>
        </w:rPr>
        <w:t>c</w:t>
      </w:r>
      <w:r w:rsidRPr="0072577B">
        <w:rPr>
          <w:rFonts w:ascii="Arial" w:hAnsi="Arial" w:cs="Arial"/>
          <w:color w:val="333333"/>
          <w:sz w:val="24"/>
          <w:szCs w:val="24"/>
          <w:lang w:val="en-US"/>
        </w:rPr>
        <w:t xml:space="preserve">hildren are collected from </w:t>
      </w:r>
      <w:r w:rsidR="0072577B" w:rsidRPr="0072577B">
        <w:rPr>
          <w:rFonts w:ascii="Arial" w:hAnsi="Arial" w:cs="Arial"/>
          <w:color w:val="333333"/>
          <w:sz w:val="24"/>
          <w:szCs w:val="24"/>
          <w:lang w:val="en-US"/>
        </w:rPr>
        <w:t>s</w:t>
      </w:r>
      <w:r w:rsidRPr="0072577B">
        <w:rPr>
          <w:rFonts w:ascii="Arial" w:hAnsi="Arial" w:cs="Arial"/>
          <w:color w:val="333333"/>
          <w:sz w:val="24"/>
          <w:szCs w:val="24"/>
          <w:lang w:val="en-US"/>
        </w:rPr>
        <w:t>chool</w:t>
      </w:r>
      <w:r w:rsidR="0072577B" w:rsidRPr="0072577B">
        <w:rPr>
          <w:rFonts w:ascii="Arial" w:hAnsi="Arial" w:cs="Arial"/>
          <w:color w:val="333333"/>
          <w:sz w:val="24"/>
          <w:szCs w:val="24"/>
          <w:lang w:val="en-US"/>
        </w:rPr>
        <w:t>,</w:t>
      </w:r>
      <w:r w:rsidRPr="0072577B">
        <w:rPr>
          <w:rFonts w:ascii="Arial" w:hAnsi="Arial" w:cs="Arial"/>
          <w:color w:val="333333"/>
          <w:sz w:val="24"/>
          <w:szCs w:val="24"/>
          <w:lang w:val="en-US"/>
        </w:rPr>
        <w:t xml:space="preserve"> staff at the school must inform Tarbert after school care of the </w:t>
      </w:r>
      <w:proofErr w:type="spellStart"/>
      <w:r w:rsidR="00A75AA2">
        <w:rPr>
          <w:rFonts w:ascii="Arial" w:hAnsi="Arial" w:cs="Arial"/>
          <w:color w:val="333333"/>
          <w:sz w:val="24"/>
          <w:szCs w:val="24"/>
          <w:lang w:val="en-US"/>
        </w:rPr>
        <w:t>c</w:t>
      </w:r>
      <w:r w:rsidRPr="0072577B">
        <w:rPr>
          <w:rFonts w:ascii="Arial" w:hAnsi="Arial" w:cs="Arial"/>
          <w:color w:val="333333"/>
          <w:sz w:val="24"/>
          <w:szCs w:val="24"/>
          <w:lang w:val="en-US"/>
        </w:rPr>
        <w:t>hilds</w:t>
      </w:r>
      <w:proofErr w:type="spellEnd"/>
      <w:r w:rsidRPr="0072577B">
        <w:rPr>
          <w:rFonts w:ascii="Arial" w:hAnsi="Arial" w:cs="Arial"/>
          <w:color w:val="333333"/>
          <w:sz w:val="24"/>
          <w:szCs w:val="24"/>
          <w:lang w:val="en-US"/>
        </w:rPr>
        <w:t xml:space="preserve"> last dose of medication and what time it was given.</w:t>
      </w:r>
    </w:p>
    <w:p w14:paraId="6E6AC6D9" w14:textId="1EC094A8" w:rsidR="00A75AA2" w:rsidRPr="0072577B" w:rsidRDefault="00A75AA2" w:rsidP="00751966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4"/>
          <w:szCs w:val="24"/>
          <w:lang w:val="en-US"/>
        </w:rPr>
        <w:t xml:space="preserve">This policy is in line with the Care Inspectorate guidance ‘Management of medication in daycare of children and childminding services’ </w:t>
      </w:r>
      <w:hyperlink r:id="rId8" w:history="1">
        <w:r w:rsidRPr="00A75AA2">
          <w:rPr>
            <w:rStyle w:val="Hyperlink"/>
            <w:rFonts w:ascii="Arial" w:hAnsi="Arial" w:cs="Arial"/>
            <w:sz w:val="24"/>
            <w:szCs w:val="24"/>
          </w:rPr>
          <w:t>management-of-medication-in-daycare-of-children-and-childminding-services_dec-2024.pdf</w:t>
        </w:r>
      </w:hyperlink>
    </w:p>
    <w:p w14:paraId="1E1644BB" w14:textId="77777777" w:rsidR="00751966" w:rsidRPr="00951784" w:rsidRDefault="00751966" w:rsidP="00751966">
      <w:pPr>
        <w:rPr>
          <w:rFonts w:ascii="Arial" w:hAnsi="Arial" w:cs="Arial"/>
          <w:sz w:val="44"/>
          <w:szCs w:val="44"/>
        </w:rPr>
      </w:pPr>
    </w:p>
    <w:p w14:paraId="575783E3" w14:textId="77777777" w:rsidR="00751966" w:rsidRDefault="00751966" w:rsidP="00751966">
      <w:pPr>
        <w:jc w:val="center"/>
        <w:rPr>
          <w:rFonts w:ascii="Arial" w:hAnsi="Arial" w:cs="Arial"/>
          <w:sz w:val="44"/>
          <w:szCs w:val="44"/>
          <w:u w:val="single"/>
        </w:rPr>
      </w:pPr>
    </w:p>
    <w:p w14:paraId="76D63BAA" w14:textId="77777777" w:rsidR="00A75AA2" w:rsidRPr="00951784" w:rsidRDefault="00A75AA2" w:rsidP="00751966">
      <w:pPr>
        <w:jc w:val="center"/>
        <w:rPr>
          <w:rFonts w:ascii="Arial" w:hAnsi="Arial" w:cs="Arial"/>
          <w:sz w:val="44"/>
          <w:szCs w:val="44"/>
          <w:u w:val="single"/>
        </w:rPr>
      </w:pPr>
    </w:p>
    <w:p w14:paraId="536B8005" w14:textId="77777777" w:rsidR="00751966" w:rsidRDefault="00751966"/>
    <w:p w14:paraId="2A588957" w14:textId="4DA5C405" w:rsidR="00A34D5F" w:rsidRDefault="00A75AA2" w:rsidP="00A75AA2">
      <w:r>
        <w:t xml:space="preserve">Appendix 1 </w:t>
      </w:r>
    </w:p>
    <w:p w14:paraId="7D1D1C59" w14:textId="77777777" w:rsidR="00A75AA2" w:rsidRPr="00EF457A" w:rsidRDefault="00A75AA2" w:rsidP="00A75AA2">
      <w:pPr>
        <w:pStyle w:val="NoSpacing"/>
        <w:jc w:val="center"/>
        <w:rPr>
          <w:b/>
          <w:bCs/>
          <w:sz w:val="32"/>
          <w:szCs w:val="32"/>
          <w:u w:val="single"/>
        </w:rPr>
      </w:pPr>
      <w:r w:rsidRPr="00EF457A">
        <w:rPr>
          <w:b/>
          <w:bCs/>
          <w:sz w:val="32"/>
          <w:szCs w:val="32"/>
          <w:u w:val="single"/>
        </w:rPr>
        <w:lastRenderedPageBreak/>
        <w:t>ADMINISTRATION OF MEDICATION FORM</w:t>
      </w:r>
    </w:p>
    <w:tbl>
      <w:tblPr>
        <w:tblStyle w:val="TableGrid"/>
        <w:tblpPr w:leftFromText="180" w:rightFromText="180" w:vertAnchor="text" w:horzAnchor="margin" w:tblpXSpec="center" w:tblpY="114"/>
        <w:tblW w:w="10656" w:type="dxa"/>
        <w:tblLook w:val="04A0" w:firstRow="1" w:lastRow="0" w:firstColumn="1" w:lastColumn="0" w:noHBand="0" w:noVBand="1"/>
      </w:tblPr>
      <w:tblGrid>
        <w:gridCol w:w="4733"/>
        <w:gridCol w:w="5923"/>
      </w:tblGrid>
      <w:tr w:rsidR="00A75AA2" w14:paraId="54725784" w14:textId="77777777" w:rsidTr="00F76230">
        <w:trPr>
          <w:trHeight w:val="687"/>
        </w:trPr>
        <w:tc>
          <w:tcPr>
            <w:tcW w:w="4733" w:type="dxa"/>
          </w:tcPr>
          <w:p w14:paraId="60D58D53" w14:textId="77777777" w:rsidR="00A75AA2" w:rsidRPr="007B0A3F" w:rsidRDefault="00A75AA2" w:rsidP="00BD46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B0A3F">
              <w:rPr>
                <w:rFonts w:ascii="Arial" w:hAnsi="Arial" w:cs="Arial"/>
                <w:sz w:val="24"/>
                <w:szCs w:val="24"/>
              </w:rPr>
              <w:t>Name of Child</w:t>
            </w:r>
          </w:p>
        </w:tc>
        <w:tc>
          <w:tcPr>
            <w:tcW w:w="5923" w:type="dxa"/>
          </w:tcPr>
          <w:p w14:paraId="7B9B80E4" w14:textId="77777777" w:rsidR="00A75AA2" w:rsidRPr="005920FF" w:rsidRDefault="00A75AA2" w:rsidP="00BD46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7AC9F92" w14:textId="77777777" w:rsidR="00A75AA2" w:rsidRPr="005920FF" w:rsidRDefault="00A75AA2" w:rsidP="00BD46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6230" w14:paraId="2F69B4BB" w14:textId="77777777" w:rsidTr="00F76230">
        <w:trPr>
          <w:trHeight w:val="674"/>
        </w:trPr>
        <w:tc>
          <w:tcPr>
            <w:tcW w:w="4733" w:type="dxa"/>
          </w:tcPr>
          <w:p w14:paraId="7D264E5D" w14:textId="4E375EF9" w:rsidR="00F76230" w:rsidRPr="007B0A3F" w:rsidRDefault="00F76230" w:rsidP="00BD46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Allergy medicine is administered for</w:t>
            </w:r>
          </w:p>
        </w:tc>
        <w:tc>
          <w:tcPr>
            <w:tcW w:w="5923" w:type="dxa"/>
          </w:tcPr>
          <w:p w14:paraId="41994144" w14:textId="77777777" w:rsidR="00F76230" w:rsidRPr="005920FF" w:rsidRDefault="00F76230" w:rsidP="00BD46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AA2" w14:paraId="2563DD77" w14:textId="77777777" w:rsidTr="00F76230">
        <w:trPr>
          <w:trHeight w:val="674"/>
        </w:trPr>
        <w:tc>
          <w:tcPr>
            <w:tcW w:w="4733" w:type="dxa"/>
          </w:tcPr>
          <w:p w14:paraId="419434A0" w14:textId="77777777" w:rsidR="00A75AA2" w:rsidRPr="007B0A3F" w:rsidRDefault="00A75AA2" w:rsidP="00BD46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B0A3F">
              <w:rPr>
                <w:rFonts w:ascii="Arial" w:hAnsi="Arial" w:cs="Arial"/>
                <w:sz w:val="24"/>
                <w:szCs w:val="24"/>
              </w:rPr>
              <w:t xml:space="preserve">Name of Medicine </w:t>
            </w:r>
          </w:p>
        </w:tc>
        <w:tc>
          <w:tcPr>
            <w:tcW w:w="5923" w:type="dxa"/>
          </w:tcPr>
          <w:p w14:paraId="6DB3B783" w14:textId="77777777" w:rsidR="00A75AA2" w:rsidRPr="005920FF" w:rsidRDefault="00A75AA2" w:rsidP="00BD46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294112E" w14:textId="77777777" w:rsidR="00A75AA2" w:rsidRPr="005920FF" w:rsidRDefault="00A75AA2" w:rsidP="00BD46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AA2" w14:paraId="6CAF4584" w14:textId="77777777" w:rsidTr="00F76230">
        <w:trPr>
          <w:trHeight w:val="687"/>
        </w:trPr>
        <w:tc>
          <w:tcPr>
            <w:tcW w:w="4733" w:type="dxa"/>
          </w:tcPr>
          <w:p w14:paraId="0333EA36" w14:textId="77777777" w:rsidR="00A75AA2" w:rsidRPr="007B0A3F" w:rsidRDefault="00A75AA2" w:rsidP="00BD46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B0A3F">
              <w:rPr>
                <w:rFonts w:ascii="Arial" w:hAnsi="Arial" w:cs="Arial"/>
                <w:sz w:val="24"/>
                <w:szCs w:val="24"/>
              </w:rPr>
              <w:t>Dosage</w:t>
            </w:r>
            <w:r>
              <w:rPr>
                <w:rFonts w:ascii="Arial" w:hAnsi="Arial" w:cs="Arial"/>
                <w:sz w:val="24"/>
                <w:szCs w:val="24"/>
              </w:rPr>
              <w:t xml:space="preserve"> instructions</w:t>
            </w:r>
          </w:p>
        </w:tc>
        <w:tc>
          <w:tcPr>
            <w:tcW w:w="5923" w:type="dxa"/>
          </w:tcPr>
          <w:p w14:paraId="79ACD422" w14:textId="77777777" w:rsidR="00A75AA2" w:rsidRPr="005920FF" w:rsidRDefault="00A75AA2" w:rsidP="00BD46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653173C" w14:textId="77777777" w:rsidR="00A75AA2" w:rsidRPr="005920FF" w:rsidRDefault="00A75AA2" w:rsidP="00BD46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AA2" w14:paraId="3E82F5DA" w14:textId="77777777" w:rsidTr="00F76230">
        <w:trPr>
          <w:trHeight w:val="687"/>
        </w:trPr>
        <w:tc>
          <w:tcPr>
            <w:tcW w:w="4733" w:type="dxa"/>
          </w:tcPr>
          <w:p w14:paraId="1B0AC860" w14:textId="77777777" w:rsidR="00A75AA2" w:rsidRPr="007B0A3F" w:rsidRDefault="00A75AA2" w:rsidP="00BD46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Form of medicine </w:t>
            </w:r>
          </w:p>
        </w:tc>
        <w:tc>
          <w:tcPr>
            <w:tcW w:w="5923" w:type="dxa"/>
          </w:tcPr>
          <w:p w14:paraId="07B5C240" w14:textId="77777777" w:rsidR="00A75AA2" w:rsidRPr="005920FF" w:rsidRDefault="00A75AA2" w:rsidP="00BD46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920FF">
              <w:rPr>
                <w:rFonts w:ascii="Arial" w:hAnsi="Arial" w:cs="Arial"/>
                <w:sz w:val="24"/>
                <w:szCs w:val="24"/>
              </w:rPr>
              <w:t>Liquid / Spray / Tablet (delete as necessary)</w:t>
            </w:r>
          </w:p>
          <w:p w14:paraId="62E9CDA4" w14:textId="77777777" w:rsidR="00A75AA2" w:rsidRPr="005920FF" w:rsidRDefault="00A75AA2" w:rsidP="00BD46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920FF">
              <w:rPr>
                <w:rFonts w:ascii="Arial" w:hAnsi="Arial" w:cs="Arial"/>
                <w:sz w:val="24"/>
                <w:szCs w:val="24"/>
              </w:rPr>
              <w:t>Other………………………………………………….</w:t>
            </w:r>
          </w:p>
        </w:tc>
      </w:tr>
      <w:tr w:rsidR="00A75AA2" w14:paraId="3434C711" w14:textId="77777777" w:rsidTr="00F76230">
        <w:trPr>
          <w:trHeight w:val="687"/>
        </w:trPr>
        <w:tc>
          <w:tcPr>
            <w:tcW w:w="4733" w:type="dxa"/>
          </w:tcPr>
          <w:p w14:paraId="411E8DE7" w14:textId="77777777" w:rsidR="00A75AA2" w:rsidRPr="007B0A3F" w:rsidRDefault="00A75AA2" w:rsidP="00BD46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B0A3F">
              <w:rPr>
                <w:rFonts w:ascii="Arial" w:hAnsi="Arial" w:cs="Arial"/>
                <w:sz w:val="24"/>
                <w:szCs w:val="24"/>
              </w:rPr>
              <w:t>Time of Dosage</w:t>
            </w:r>
          </w:p>
        </w:tc>
        <w:tc>
          <w:tcPr>
            <w:tcW w:w="5923" w:type="dxa"/>
          </w:tcPr>
          <w:p w14:paraId="4C36AB5D" w14:textId="77777777" w:rsidR="00A75AA2" w:rsidRPr="005920FF" w:rsidRDefault="00A75AA2" w:rsidP="00BD46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858DD75" w14:textId="77777777" w:rsidR="00A75AA2" w:rsidRPr="005920FF" w:rsidRDefault="00A75AA2" w:rsidP="00BD46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AA2" w14:paraId="5BBBE012" w14:textId="77777777" w:rsidTr="00F76230">
        <w:trPr>
          <w:trHeight w:val="700"/>
        </w:trPr>
        <w:tc>
          <w:tcPr>
            <w:tcW w:w="4733" w:type="dxa"/>
          </w:tcPr>
          <w:p w14:paraId="67C5B0CA" w14:textId="77777777" w:rsidR="00A75AA2" w:rsidRPr="007B0A3F" w:rsidRDefault="00A75AA2" w:rsidP="00BD46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B0A3F">
              <w:rPr>
                <w:rFonts w:ascii="Arial" w:hAnsi="Arial" w:cs="Arial"/>
                <w:sz w:val="24"/>
                <w:szCs w:val="24"/>
              </w:rPr>
              <w:t>Date that Medicine is to be administered from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5923" w:type="dxa"/>
          </w:tcPr>
          <w:p w14:paraId="261C1884" w14:textId="77777777" w:rsidR="00A75AA2" w:rsidRPr="005920FF" w:rsidRDefault="00A75AA2" w:rsidP="00BD46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EE53F58" w14:textId="77777777" w:rsidR="00A75AA2" w:rsidRPr="005920FF" w:rsidRDefault="00A75AA2" w:rsidP="00BD46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AA2" w14:paraId="2398E7F7" w14:textId="77777777" w:rsidTr="00F76230">
        <w:trPr>
          <w:trHeight w:val="700"/>
        </w:trPr>
        <w:tc>
          <w:tcPr>
            <w:tcW w:w="4733" w:type="dxa"/>
          </w:tcPr>
          <w:p w14:paraId="518FE8DB" w14:textId="77777777" w:rsidR="00A75AA2" w:rsidRPr="007B0A3F" w:rsidRDefault="00A75AA2" w:rsidP="00BD46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B0A3F">
              <w:rPr>
                <w:rFonts w:ascii="Arial" w:hAnsi="Arial" w:cs="Arial"/>
                <w:sz w:val="24"/>
                <w:szCs w:val="24"/>
              </w:rPr>
              <w:t>Date that medicine is to be administered to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5923" w:type="dxa"/>
          </w:tcPr>
          <w:p w14:paraId="18E4FCFE" w14:textId="77777777" w:rsidR="00A75AA2" w:rsidRPr="005920FF" w:rsidRDefault="00A75AA2" w:rsidP="00BD46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3CA512D" w14:textId="77777777" w:rsidR="00A75AA2" w:rsidRPr="005920FF" w:rsidRDefault="00A75AA2" w:rsidP="00BD46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AA2" w14:paraId="664FC0FA" w14:textId="77777777" w:rsidTr="00F76230">
        <w:trPr>
          <w:trHeight w:val="700"/>
        </w:trPr>
        <w:tc>
          <w:tcPr>
            <w:tcW w:w="4733" w:type="dxa"/>
          </w:tcPr>
          <w:p w14:paraId="3C07C68C" w14:textId="77777777" w:rsidR="00A75AA2" w:rsidRPr="007B0A3F" w:rsidRDefault="00A75AA2" w:rsidP="00BD46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B0A3F">
              <w:rPr>
                <w:rFonts w:ascii="Arial" w:hAnsi="Arial" w:cs="Arial"/>
                <w:sz w:val="24"/>
                <w:szCs w:val="24"/>
              </w:rPr>
              <w:t>Date &amp; time medicine was last administered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5923" w:type="dxa"/>
          </w:tcPr>
          <w:p w14:paraId="1158BE35" w14:textId="77777777" w:rsidR="00A75AA2" w:rsidRPr="005920FF" w:rsidRDefault="00A75AA2" w:rsidP="00BD46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485A676" w14:textId="77777777" w:rsidR="00A75AA2" w:rsidRPr="005920FF" w:rsidRDefault="00A75AA2" w:rsidP="00BD46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AA2" w14:paraId="6C35FA55" w14:textId="77777777" w:rsidTr="00F76230">
        <w:trPr>
          <w:trHeight w:val="712"/>
        </w:trPr>
        <w:tc>
          <w:tcPr>
            <w:tcW w:w="4733" w:type="dxa"/>
          </w:tcPr>
          <w:p w14:paraId="1CAB14EF" w14:textId="77777777" w:rsidR="00A75AA2" w:rsidRPr="007B0A3F" w:rsidRDefault="00A75AA2" w:rsidP="00BD46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B0A3F">
              <w:rPr>
                <w:rFonts w:ascii="Arial" w:hAnsi="Arial" w:cs="Arial"/>
                <w:sz w:val="24"/>
                <w:szCs w:val="24"/>
              </w:rPr>
              <w:t>Has the child received a dose of this medicine at home?</w:t>
            </w:r>
          </w:p>
        </w:tc>
        <w:tc>
          <w:tcPr>
            <w:tcW w:w="5923" w:type="dxa"/>
          </w:tcPr>
          <w:p w14:paraId="6A4ECDB1" w14:textId="77777777" w:rsidR="00A75AA2" w:rsidRPr="005920FF" w:rsidRDefault="00A75AA2" w:rsidP="00BD46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920FF">
              <w:rPr>
                <w:rFonts w:ascii="Arial" w:hAnsi="Arial" w:cs="Arial"/>
                <w:sz w:val="24"/>
                <w:szCs w:val="24"/>
              </w:rPr>
              <w:t>Yes / No (delete as necessary)</w:t>
            </w:r>
          </w:p>
        </w:tc>
      </w:tr>
      <w:tr w:rsidR="00A75AA2" w14:paraId="1FC60B51" w14:textId="77777777" w:rsidTr="00F76230">
        <w:trPr>
          <w:trHeight w:val="700"/>
        </w:trPr>
        <w:tc>
          <w:tcPr>
            <w:tcW w:w="4733" w:type="dxa"/>
          </w:tcPr>
          <w:p w14:paraId="6DD17275" w14:textId="77777777" w:rsidR="00A75AA2" w:rsidRPr="007B0A3F" w:rsidRDefault="00A75AA2" w:rsidP="00BD46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B0A3F">
              <w:rPr>
                <w:rFonts w:ascii="Arial" w:hAnsi="Arial" w:cs="Arial"/>
                <w:sz w:val="24"/>
                <w:szCs w:val="24"/>
              </w:rPr>
              <w:t>How has the medicine to be administered?</w:t>
            </w:r>
          </w:p>
        </w:tc>
        <w:tc>
          <w:tcPr>
            <w:tcW w:w="5923" w:type="dxa"/>
          </w:tcPr>
          <w:p w14:paraId="1720DBC8" w14:textId="77777777" w:rsidR="00A75AA2" w:rsidRPr="005920FF" w:rsidRDefault="00A75AA2" w:rsidP="00BD46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920FF">
              <w:rPr>
                <w:rFonts w:ascii="Arial" w:hAnsi="Arial" w:cs="Arial"/>
                <w:sz w:val="24"/>
                <w:szCs w:val="24"/>
              </w:rPr>
              <w:t>Mouth / Ear / Nasally (delete as necessary)</w:t>
            </w:r>
          </w:p>
          <w:p w14:paraId="629C4313" w14:textId="77777777" w:rsidR="00A75AA2" w:rsidRPr="005920FF" w:rsidRDefault="00A75AA2" w:rsidP="00BD46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920FF">
              <w:rPr>
                <w:rFonts w:ascii="Arial" w:hAnsi="Arial" w:cs="Arial"/>
                <w:sz w:val="24"/>
                <w:szCs w:val="24"/>
              </w:rPr>
              <w:t>Other……………………………………………………….</w:t>
            </w:r>
          </w:p>
        </w:tc>
      </w:tr>
    </w:tbl>
    <w:p w14:paraId="0BACECFC" w14:textId="77777777" w:rsidR="00A75AA2" w:rsidRDefault="00A75AA2" w:rsidP="00A75AA2">
      <w:pPr>
        <w:pStyle w:val="NoSpacing"/>
        <w:jc w:val="center"/>
      </w:pPr>
    </w:p>
    <w:p w14:paraId="040C28C3" w14:textId="77777777" w:rsidR="00A75AA2" w:rsidRDefault="00A75AA2" w:rsidP="00A75AA2">
      <w:pPr>
        <w:pStyle w:val="NoSpacing"/>
        <w:jc w:val="center"/>
      </w:pPr>
    </w:p>
    <w:p w14:paraId="61847091" w14:textId="77777777" w:rsidR="00A75AA2" w:rsidRPr="007B0A3F" w:rsidRDefault="00A75AA2" w:rsidP="00A75AA2">
      <w:pPr>
        <w:pStyle w:val="NoSpacing"/>
        <w:rPr>
          <w:rFonts w:ascii="Arial" w:hAnsi="Arial" w:cs="Arial"/>
          <w:sz w:val="24"/>
          <w:szCs w:val="24"/>
        </w:rPr>
      </w:pPr>
      <w:r w:rsidRPr="007B0A3F">
        <w:rPr>
          <w:rFonts w:ascii="Arial" w:hAnsi="Arial" w:cs="Arial"/>
          <w:sz w:val="24"/>
          <w:szCs w:val="24"/>
        </w:rPr>
        <w:t xml:space="preserve">I understand that all staff are acting voluntarily in administering medicines and have the right to refuse to administer medication.  I understand that the setting cannot undertake to monitor the use of inhalers carried by children, and that the club is not responsible for loss or damage to any medication.  </w:t>
      </w:r>
    </w:p>
    <w:p w14:paraId="30DF5F91" w14:textId="77777777" w:rsidR="00A75AA2" w:rsidRPr="007B0A3F" w:rsidRDefault="00A75AA2" w:rsidP="00A75AA2">
      <w:pPr>
        <w:pStyle w:val="NoSpacing"/>
        <w:rPr>
          <w:rFonts w:ascii="Arial" w:hAnsi="Arial" w:cs="Arial"/>
          <w:sz w:val="24"/>
          <w:szCs w:val="24"/>
        </w:rPr>
      </w:pPr>
    </w:p>
    <w:p w14:paraId="0461FEF1" w14:textId="77777777" w:rsidR="00A75AA2" w:rsidRPr="007B0A3F" w:rsidRDefault="00A75AA2" w:rsidP="00A75AA2">
      <w:pPr>
        <w:pStyle w:val="NoSpacing"/>
        <w:rPr>
          <w:rFonts w:ascii="Arial" w:hAnsi="Arial" w:cs="Arial"/>
          <w:sz w:val="24"/>
          <w:szCs w:val="24"/>
        </w:rPr>
      </w:pPr>
      <w:r w:rsidRPr="007B0A3F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>will</w:t>
      </w:r>
      <w:r w:rsidRPr="007B0A3F">
        <w:rPr>
          <w:rFonts w:ascii="Arial" w:hAnsi="Arial" w:cs="Arial"/>
          <w:sz w:val="24"/>
          <w:szCs w:val="24"/>
        </w:rPr>
        <w:t xml:space="preserve"> update the after-school club with any changes in administration for routine or emergency medication and to maintain an in-date supply of the medication.</w:t>
      </w:r>
    </w:p>
    <w:p w14:paraId="3E7E1F0B" w14:textId="77777777" w:rsidR="00A75AA2" w:rsidRDefault="00A75AA2" w:rsidP="00A75AA2">
      <w:pPr>
        <w:pStyle w:val="NoSpacing"/>
        <w:rPr>
          <w:rFonts w:ascii="Arial" w:hAnsi="Arial" w:cs="Arial"/>
          <w:sz w:val="24"/>
          <w:szCs w:val="24"/>
        </w:rPr>
      </w:pPr>
    </w:p>
    <w:p w14:paraId="0779CB61" w14:textId="77777777" w:rsidR="00A75AA2" w:rsidRPr="007B0A3F" w:rsidRDefault="00A75AA2" w:rsidP="00A75AA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Parent/Carer s</w:t>
      </w:r>
      <w:r w:rsidRPr="007B0A3F">
        <w:rPr>
          <w:rFonts w:ascii="Arial" w:hAnsi="Arial" w:cs="Arial"/>
          <w:sz w:val="24"/>
          <w:szCs w:val="24"/>
        </w:rPr>
        <w:t>ign</w:t>
      </w:r>
      <w:r>
        <w:rPr>
          <w:rFonts w:ascii="Arial" w:hAnsi="Arial" w:cs="Arial"/>
          <w:sz w:val="24"/>
          <w:szCs w:val="24"/>
        </w:rPr>
        <w:t xml:space="preserve"> &amp; d</w:t>
      </w:r>
      <w:r w:rsidRPr="007B0A3F">
        <w:rPr>
          <w:rFonts w:ascii="Arial" w:hAnsi="Arial" w:cs="Arial"/>
          <w:sz w:val="24"/>
          <w:szCs w:val="24"/>
        </w:rPr>
        <w:t>ate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Pr="007B0A3F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</w:p>
    <w:p w14:paraId="667C0EAB" w14:textId="77777777" w:rsidR="00A75AA2" w:rsidRDefault="00A75AA2" w:rsidP="00A75AA2">
      <w:pPr>
        <w:pStyle w:val="NoSpacing"/>
        <w:rPr>
          <w:rFonts w:ascii="Arial" w:hAnsi="Arial" w:cs="Arial"/>
          <w:sz w:val="24"/>
          <w:szCs w:val="24"/>
        </w:rPr>
      </w:pPr>
    </w:p>
    <w:p w14:paraId="404BAC6F" w14:textId="77777777" w:rsidR="00A75AA2" w:rsidRPr="00EF457A" w:rsidRDefault="00A75AA2" w:rsidP="00A75AA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Manager s</w:t>
      </w:r>
      <w:r w:rsidRPr="007B0A3F">
        <w:rPr>
          <w:rFonts w:ascii="Arial" w:hAnsi="Arial" w:cs="Arial"/>
          <w:sz w:val="24"/>
          <w:szCs w:val="24"/>
        </w:rPr>
        <w:t>ign</w:t>
      </w:r>
      <w:r>
        <w:rPr>
          <w:rFonts w:ascii="Arial" w:hAnsi="Arial" w:cs="Arial"/>
          <w:sz w:val="24"/>
          <w:szCs w:val="24"/>
        </w:rPr>
        <w:t xml:space="preserve"> and d</w:t>
      </w:r>
      <w:r w:rsidRPr="007B0A3F">
        <w:rPr>
          <w:rFonts w:ascii="Arial" w:hAnsi="Arial" w:cs="Arial"/>
          <w:sz w:val="24"/>
          <w:szCs w:val="24"/>
        </w:rPr>
        <w:t>ate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14:paraId="3222F0E5" w14:textId="77777777" w:rsidR="00A75AA2" w:rsidRDefault="00A75AA2" w:rsidP="00A75AA2">
      <w:pPr>
        <w:pStyle w:val="NoSpacing"/>
        <w:jc w:val="center"/>
      </w:pPr>
    </w:p>
    <w:p w14:paraId="0E6292B2" w14:textId="77777777" w:rsidR="00A75AA2" w:rsidRDefault="00A75AA2" w:rsidP="00F76230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FF9D6CF" w14:textId="77777777" w:rsidR="00A75AA2" w:rsidRDefault="00A75AA2" w:rsidP="00A75AA2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6D0137" w14:textId="77777777" w:rsidR="00A75AA2" w:rsidRDefault="00A75AA2" w:rsidP="00A75AA2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F806E12" w14:textId="77777777" w:rsidR="00A75AA2" w:rsidRDefault="00A75AA2" w:rsidP="00A75AA2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D0BA3A5" w14:textId="77777777" w:rsidR="00A75AA2" w:rsidRPr="005920FF" w:rsidRDefault="00A75AA2" w:rsidP="00A75AA2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920FF">
        <w:rPr>
          <w:rFonts w:ascii="Arial" w:hAnsi="Arial" w:cs="Arial"/>
          <w:b/>
          <w:bCs/>
          <w:sz w:val="24"/>
          <w:szCs w:val="24"/>
          <w:u w:val="single"/>
        </w:rPr>
        <w:t>Confirmation that staff have provided the child with the above medication as detailed by the parent;</w:t>
      </w:r>
    </w:p>
    <w:p w14:paraId="2291DB7E" w14:textId="77777777" w:rsidR="00A75AA2" w:rsidRDefault="00A75AA2" w:rsidP="00A75AA2">
      <w:pPr>
        <w:pStyle w:val="NoSpacing"/>
        <w:jc w:val="center"/>
      </w:pPr>
    </w:p>
    <w:tbl>
      <w:tblPr>
        <w:tblStyle w:val="TableGrid"/>
        <w:tblW w:w="10980" w:type="dxa"/>
        <w:tblInd w:w="-920" w:type="dxa"/>
        <w:tblLook w:val="04A0" w:firstRow="1" w:lastRow="0" w:firstColumn="1" w:lastColumn="0" w:noHBand="0" w:noVBand="1"/>
      </w:tblPr>
      <w:tblGrid>
        <w:gridCol w:w="1851"/>
        <w:gridCol w:w="1946"/>
        <w:gridCol w:w="1796"/>
        <w:gridCol w:w="2977"/>
        <w:gridCol w:w="2410"/>
      </w:tblGrid>
      <w:tr w:rsidR="00A75AA2" w14:paraId="3991CA1A" w14:textId="77777777" w:rsidTr="00BD46B0">
        <w:trPr>
          <w:trHeight w:val="365"/>
        </w:trPr>
        <w:tc>
          <w:tcPr>
            <w:tcW w:w="1851" w:type="dxa"/>
          </w:tcPr>
          <w:p w14:paraId="509E2F7D" w14:textId="77777777" w:rsidR="00A75AA2" w:rsidRPr="00DB2185" w:rsidRDefault="00A75AA2" w:rsidP="00BD46B0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185">
              <w:rPr>
                <w:rFonts w:ascii="Arial" w:hAnsi="Arial" w:cs="Arial"/>
                <w:b/>
                <w:bCs/>
                <w:sz w:val="20"/>
                <w:szCs w:val="20"/>
              </w:rPr>
              <w:t>Staff Signature</w:t>
            </w:r>
          </w:p>
          <w:p w14:paraId="5F90A985" w14:textId="77777777" w:rsidR="00A75AA2" w:rsidRPr="00DB2185" w:rsidRDefault="00A75AA2" w:rsidP="00BD46B0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185">
              <w:rPr>
                <w:rFonts w:ascii="Arial" w:hAnsi="Arial" w:cs="Arial"/>
                <w:b/>
                <w:bCs/>
                <w:sz w:val="20"/>
                <w:szCs w:val="20"/>
              </w:rPr>
              <w:t>Administer</w:t>
            </w:r>
          </w:p>
        </w:tc>
        <w:tc>
          <w:tcPr>
            <w:tcW w:w="1946" w:type="dxa"/>
          </w:tcPr>
          <w:p w14:paraId="4BC44EB9" w14:textId="77777777" w:rsidR="00A75AA2" w:rsidRPr="00DB2185" w:rsidRDefault="00A75AA2" w:rsidP="00BD46B0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185">
              <w:rPr>
                <w:rFonts w:ascii="Arial" w:hAnsi="Arial" w:cs="Arial"/>
                <w:b/>
                <w:bCs/>
                <w:sz w:val="20"/>
                <w:szCs w:val="20"/>
              </w:rPr>
              <w:t>Staff Signature</w:t>
            </w:r>
          </w:p>
          <w:p w14:paraId="450CEF44" w14:textId="77777777" w:rsidR="00A75AA2" w:rsidRPr="00DB2185" w:rsidRDefault="00A75AA2" w:rsidP="00BD46B0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185">
              <w:rPr>
                <w:rFonts w:ascii="Arial" w:hAnsi="Arial" w:cs="Arial"/>
                <w:b/>
                <w:bCs/>
                <w:sz w:val="20"/>
                <w:szCs w:val="20"/>
              </w:rPr>
              <w:t>Witness</w:t>
            </w:r>
          </w:p>
          <w:p w14:paraId="1C43D84D" w14:textId="77777777" w:rsidR="00A75AA2" w:rsidRPr="00DB2185" w:rsidRDefault="00A75AA2" w:rsidP="00BD46B0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6" w:type="dxa"/>
          </w:tcPr>
          <w:p w14:paraId="71CDB838" w14:textId="71754C01" w:rsidR="00A75AA2" w:rsidRDefault="00A75AA2" w:rsidP="00BD46B0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185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 w:rsidR="00FA07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Time</w:t>
            </w:r>
          </w:p>
          <w:p w14:paraId="7C2129A9" w14:textId="77777777" w:rsidR="00A75AA2" w:rsidRPr="00DB2185" w:rsidRDefault="00A75AA2" w:rsidP="00BD46B0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Administered</w:t>
            </w:r>
          </w:p>
        </w:tc>
        <w:tc>
          <w:tcPr>
            <w:tcW w:w="2977" w:type="dxa"/>
          </w:tcPr>
          <w:p w14:paraId="1F483933" w14:textId="77777777" w:rsidR="00A75AA2" w:rsidRPr="00DB2185" w:rsidRDefault="00A75AA2" w:rsidP="00BD46B0">
            <w:pPr>
              <w:pStyle w:val="NoSpacing"/>
              <w:ind w:right="-3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185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</w:p>
        </w:tc>
        <w:tc>
          <w:tcPr>
            <w:tcW w:w="2410" w:type="dxa"/>
          </w:tcPr>
          <w:p w14:paraId="30C7164C" w14:textId="77777777" w:rsidR="00A75AA2" w:rsidRPr="00DB2185" w:rsidRDefault="00A75AA2" w:rsidP="00BD46B0">
            <w:pPr>
              <w:pStyle w:val="NoSpacing"/>
              <w:ind w:right="-3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1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Parent </w:t>
            </w:r>
          </w:p>
          <w:p w14:paraId="60AF20FF" w14:textId="77777777" w:rsidR="00A75AA2" w:rsidRPr="00DB2185" w:rsidRDefault="00A75AA2" w:rsidP="00BD46B0">
            <w:pPr>
              <w:pStyle w:val="NoSpacing"/>
              <w:ind w:right="-3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185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</w:tr>
      <w:tr w:rsidR="00A75AA2" w14:paraId="1CE2F186" w14:textId="77777777" w:rsidTr="00BD46B0">
        <w:trPr>
          <w:trHeight w:val="691"/>
        </w:trPr>
        <w:tc>
          <w:tcPr>
            <w:tcW w:w="1851" w:type="dxa"/>
          </w:tcPr>
          <w:p w14:paraId="29031DC4" w14:textId="77777777" w:rsidR="00A75AA2" w:rsidRDefault="00A75AA2" w:rsidP="00BD46B0">
            <w:pPr>
              <w:pStyle w:val="NoSpacing"/>
            </w:pPr>
          </w:p>
        </w:tc>
        <w:tc>
          <w:tcPr>
            <w:tcW w:w="1946" w:type="dxa"/>
          </w:tcPr>
          <w:p w14:paraId="7799A544" w14:textId="77777777" w:rsidR="00A75AA2" w:rsidRDefault="00A75AA2" w:rsidP="00BD46B0">
            <w:pPr>
              <w:pStyle w:val="NoSpacing"/>
            </w:pPr>
          </w:p>
          <w:p w14:paraId="5C662354" w14:textId="77777777" w:rsidR="00A75AA2" w:rsidRDefault="00A75AA2" w:rsidP="00BD46B0">
            <w:pPr>
              <w:pStyle w:val="NoSpacing"/>
            </w:pPr>
          </w:p>
        </w:tc>
        <w:tc>
          <w:tcPr>
            <w:tcW w:w="1796" w:type="dxa"/>
          </w:tcPr>
          <w:p w14:paraId="556630A5" w14:textId="77777777" w:rsidR="00A75AA2" w:rsidRDefault="00A75AA2" w:rsidP="00BD46B0">
            <w:pPr>
              <w:pStyle w:val="NoSpacing"/>
            </w:pPr>
          </w:p>
        </w:tc>
        <w:tc>
          <w:tcPr>
            <w:tcW w:w="2977" w:type="dxa"/>
          </w:tcPr>
          <w:p w14:paraId="4C650FB2" w14:textId="77777777" w:rsidR="00A75AA2" w:rsidRDefault="00A75AA2" w:rsidP="00BD46B0">
            <w:pPr>
              <w:pStyle w:val="NoSpacing"/>
            </w:pPr>
          </w:p>
        </w:tc>
        <w:tc>
          <w:tcPr>
            <w:tcW w:w="2410" w:type="dxa"/>
          </w:tcPr>
          <w:p w14:paraId="5C17ECC4" w14:textId="77777777" w:rsidR="00A75AA2" w:rsidRDefault="00A75AA2" w:rsidP="00BD46B0">
            <w:pPr>
              <w:pStyle w:val="NoSpacing"/>
            </w:pPr>
          </w:p>
        </w:tc>
      </w:tr>
      <w:tr w:rsidR="00A75AA2" w14:paraId="42CECCCB" w14:textId="77777777" w:rsidTr="00BD46B0">
        <w:trPr>
          <w:trHeight w:val="704"/>
        </w:trPr>
        <w:tc>
          <w:tcPr>
            <w:tcW w:w="1851" w:type="dxa"/>
          </w:tcPr>
          <w:p w14:paraId="49585EBF" w14:textId="77777777" w:rsidR="00A75AA2" w:rsidRDefault="00A75AA2" w:rsidP="00BD46B0">
            <w:pPr>
              <w:pStyle w:val="NoSpacing"/>
            </w:pPr>
          </w:p>
        </w:tc>
        <w:tc>
          <w:tcPr>
            <w:tcW w:w="1946" w:type="dxa"/>
          </w:tcPr>
          <w:p w14:paraId="5E37A0A6" w14:textId="77777777" w:rsidR="00A75AA2" w:rsidRDefault="00A75AA2" w:rsidP="00BD46B0">
            <w:pPr>
              <w:pStyle w:val="NoSpacing"/>
            </w:pPr>
          </w:p>
          <w:p w14:paraId="171AE34A" w14:textId="77777777" w:rsidR="00A75AA2" w:rsidRDefault="00A75AA2" w:rsidP="00BD46B0">
            <w:pPr>
              <w:pStyle w:val="NoSpacing"/>
            </w:pPr>
          </w:p>
        </w:tc>
        <w:tc>
          <w:tcPr>
            <w:tcW w:w="1796" w:type="dxa"/>
          </w:tcPr>
          <w:p w14:paraId="7D8E3F55" w14:textId="77777777" w:rsidR="00A75AA2" w:rsidRDefault="00A75AA2" w:rsidP="00BD46B0">
            <w:pPr>
              <w:pStyle w:val="NoSpacing"/>
            </w:pPr>
          </w:p>
        </w:tc>
        <w:tc>
          <w:tcPr>
            <w:tcW w:w="2977" w:type="dxa"/>
          </w:tcPr>
          <w:p w14:paraId="55209B96" w14:textId="77777777" w:rsidR="00A75AA2" w:rsidRDefault="00A75AA2" w:rsidP="00BD46B0">
            <w:pPr>
              <w:pStyle w:val="NoSpacing"/>
            </w:pPr>
          </w:p>
        </w:tc>
        <w:tc>
          <w:tcPr>
            <w:tcW w:w="2410" w:type="dxa"/>
          </w:tcPr>
          <w:p w14:paraId="5EFD9F22" w14:textId="77777777" w:rsidR="00A75AA2" w:rsidRDefault="00A75AA2" w:rsidP="00BD46B0">
            <w:pPr>
              <w:pStyle w:val="NoSpacing"/>
            </w:pPr>
          </w:p>
        </w:tc>
      </w:tr>
      <w:tr w:rsidR="00A75AA2" w14:paraId="6C98F033" w14:textId="77777777" w:rsidTr="00BD46B0">
        <w:trPr>
          <w:trHeight w:val="704"/>
        </w:trPr>
        <w:tc>
          <w:tcPr>
            <w:tcW w:w="1851" w:type="dxa"/>
          </w:tcPr>
          <w:p w14:paraId="129361BD" w14:textId="77777777" w:rsidR="00A75AA2" w:rsidRDefault="00A75AA2" w:rsidP="00BD46B0">
            <w:pPr>
              <w:pStyle w:val="NoSpacing"/>
            </w:pPr>
          </w:p>
        </w:tc>
        <w:tc>
          <w:tcPr>
            <w:tcW w:w="1946" w:type="dxa"/>
          </w:tcPr>
          <w:p w14:paraId="3B1948E8" w14:textId="77777777" w:rsidR="00A75AA2" w:rsidRDefault="00A75AA2" w:rsidP="00BD46B0">
            <w:pPr>
              <w:pStyle w:val="NoSpacing"/>
            </w:pPr>
          </w:p>
          <w:p w14:paraId="540EBD6D" w14:textId="77777777" w:rsidR="00A75AA2" w:rsidRDefault="00A75AA2" w:rsidP="00BD46B0">
            <w:pPr>
              <w:pStyle w:val="NoSpacing"/>
            </w:pPr>
          </w:p>
        </w:tc>
        <w:tc>
          <w:tcPr>
            <w:tcW w:w="1796" w:type="dxa"/>
          </w:tcPr>
          <w:p w14:paraId="5485F3EF" w14:textId="77777777" w:rsidR="00A75AA2" w:rsidRDefault="00A75AA2" w:rsidP="00BD46B0">
            <w:pPr>
              <w:pStyle w:val="NoSpacing"/>
            </w:pPr>
          </w:p>
        </w:tc>
        <w:tc>
          <w:tcPr>
            <w:tcW w:w="2977" w:type="dxa"/>
          </w:tcPr>
          <w:p w14:paraId="31EC02E6" w14:textId="77777777" w:rsidR="00A75AA2" w:rsidRDefault="00A75AA2" w:rsidP="00BD46B0">
            <w:pPr>
              <w:pStyle w:val="NoSpacing"/>
            </w:pPr>
          </w:p>
        </w:tc>
        <w:tc>
          <w:tcPr>
            <w:tcW w:w="2410" w:type="dxa"/>
          </w:tcPr>
          <w:p w14:paraId="4637FAAF" w14:textId="77777777" w:rsidR="00A75AA2" w:rsidRDefault="00A75AA2" w:rsidP="00BD46B0">
            <w:pPr>
              <w:pStyle w:val="NoSpacing"/>
            </w:pPr>
          </w:p>
        </w:tc>
      </w:tr>
      <w:tr w:rsidR="00A75AA2" w14:paraId="69E47FD7" w14:textId="77777777" w:rsidTr="00BD46B0">
        <w:trPr>
          <w:trHeight w:val="691"/>
        </w:trPr>
        <w:tc>
          <w:tcPr>
            <w:tcW w:w="1851" w:type="dxa"/>
          </w:tcPr>
          <w:p w14:paraId="4243D28F" w14:textId="77777777" w:rsidR="00A75AA2" w:rsidRDefault="00A75AA2" w:rsidP="00BD46B0">
            <w:pPr>
              <w:pStyle w:val="NoSpacing"/>
            </w:pPr>
          </w:p>
        </w:tc>
        <w:tc>
          <w:tcPr>
            <w:tcW w:w="1946" w:type="dxa"/>
          </w:tcPr>
          <w:p w14:paraId="3EF17F82" w14:textId="77777777" w:rsidR="00A75AA2" w:rsidRDefault="00A75AA2" w:rsidP="00BD46B0">
            <w:pPr>
              <w:pStyle w:val="NoSpacing"/>
            </w:pPr>
          </w:p>
          <w:p w14:paraId="51B5639C" w14:textId="77777777" w:rsidR="00A75AA2" w:rsidRDefault="00A75AA2" w:rsidP="00BD46B0">
            <w:pPr>
              <w:pStyle w:val="NoSpacing"/>
            </w:pPr>
          </w:p>
        </w:tc>
        <w:tc>
          <w:tcPr>
            <w:tcW w:w="1796" w:type="dxa"/>
          </w:tcPr>
          <w:p w14:paraId="36BB3928" w14:textId="77777777" w:rsidR="00A75AA2" w:rsidRDefault="00A75AA2" w:rsidP="00BD46B0">
            <w:pPr>
              <w:pStyle w:val="NoSpacing"/>
            </w:pPr>
          </w:p>
        </w:tc>
        <w:tc>
          <w:tcPr>
            <w:tcW w:w="2977" w:type="dxa"/>
          </w:tcPr>
          <w:p w14:paraId="478C7312" w14:textId="77777777" w:rsidR="00A75AA2" w:rsidRDefault="00A75AA2" w:rsidP="00BD46B0">
            <w:pPr>
              <w:pStyle w:val="NoSpacing"/>
            </w:pPr>
          </w:p>
        </w:tc>
        <w:tc>
          <w:tcPr>
            <w:tcW w:w="2410" w:type="dxa"/>
          </w:tcPr>
          <w:p w14:paraId="72275493" w14:textId="77777777" w:rsidR="00A75AA2" w:rsidRDefault="00A75AA2" w:rsidP="00BD46B0">
            <w:pPr>
              <w:pStyle w:val="NoSpacing"/>
            </w:pPr>
          </w:p>
        </w:tc>
      </w:tr>
      <w:tr w:rsidR="00A75AA2" w14:paraId="2C12983E" w14:textId="77777777" w:rsidTr="00BD46B0">
        <w:trPr>
          <w:trHeight w:val="704"/>
        </w:trPr>
        <w:tc>
          <w:tcPr>
            <w:tcW w:w="1851" w:type="dxa"/>
          </w:tcPr>
          <w:p w14:paraId="7E093F6E" w14:textId="77777777" w:rsidR="00A75AA2" w:rsidRDefault="00A75AA2" w:rsidP="00BD46B0">
            <w:pPr>
              <w:pStyle w:val="NoSpacing"/>
            </w:pPr>
          </w:p>
        </w:tc>
        <w:tc>
          <w:tcPr>
            <w:tcW w:w="1946" w:type="dxa"/>
          </w:tcPr>
          <w:p w14:paraId="43D3677B" w14:textId="77777777" w:rsidR="00A75AA2" w:rsidRDefault="00A75AA2" w:rsidP="00BD46B0">
            <w:pPr>
              <w:pStyle w:val="NoSpacing"/>
            </w:pPr>
          </w:p>
          <w:p w14:paraId="2035B1BA" w14:textId="77777777" w:rsidR="00A75AA2" w:rsidRDefault="00A75AA2" w:rsidP="00BD46B0">
            <w:pPr>
              <w:pStyle w:val="NoSpacing"/>
            </w:pPr>
          </w:p>
        </w:tc>
        <w:tc>
          <w:tcPr>
            <w:tcW w:w="1796" w:type="dxa"/>
          </w:tcPr>
          <w:p w14:paraId="46EFF075" w14:textId="77777777" w:rsidR="00A75AA2" w:rsidRDefault="00A75AA2" w:rsidP="00BD46B0">
            <w:pPr>
              <w:pStyle w:val="NoSpacing"/>
            </w:pPr>
          </w:p>
        </w:tc>
        <w:tc>
          <w:tcPr>
            <w:tcW w:w="2977" w:type="dxa"/>
          </w:tcPr>
          <w:p w14:paraId="7DE881B5" w14:textId="77777777" w:rsidR="00A75AA2" w:rsidRDefault="00A75AA2" w:rsidP="00BD46B0">
            <w:pPr>
              <w:pStyle w:val="NoSpacing"/>
            </w:pPr>
          </w:p>
        </w:tc>
        <w:tc>
          <w:tcPr>
            <w:tcW w:w="2410" w:type="dxa"/>
          </w:tcPr>
          <w:p w14:paraId="5BC4E859" w14:textId="77777777" w:rsidR="00A75AA2" w:rsidRDefault="00A75AA2" w:rsidP="00BD46B0">
            <w:pPr>
              <w:pStyle w:val="NoSpacing"/>
            </w:pPr>
          </w:p>
        </w:tc>
      </w:tr>
      <w:tr w:rsidR="00A75AA2" w14:paraId="4ABEB81A" w14:textId="77777777" w:rsidTr="00BD46B0">
        <w:trPr>
          <w:trHeight w:val="704"/>
        </w:trPr>
        <w:tc>
          <w:tcPr>
            <w:tcW w:w="1851" w:type="dxa"/>
          </w:tcPr>
          <w:p w14:paraId="60674A4E" w14:textId="77777777" w:rsidR="00A75AA2" w:rsidRDefault="00A75AA2" w:rsidP="00BD46B0">
            <w:pPr>
              <w:pStyle w:val="NoSpacing"/>
            </w:pPr>
          </w:p>
        </w:tc>
        <w:tc>
          <w:tcPr>
            <w:tcW w:w="1946" w:type="dxa"/>
          </w:tcPr>
          <w:p w14:paraId="759A6C9F" w14:textId="77777777" w:rsidR="00A75AA2" w:rsidRDefault="00A75AA2" w:rsidP="00BD46B0">
            <w:pPr>
              <w:pStyle w:val="NoSpacing"/>
            </w:pPr>
          </w:p>
          <w:p w14:paraId="40460B3E" w14:textId="77777777" w:rsidR="00A75AA2" w:rsidRDefault="00A75AA2" w:rsidP="00BD46B0">
            <w:pPr>
              <w:pStyle w:val="NoSpacing"/>
            </w:pPr>
          </w:p>
        </w:tc>
        <w:tc>
          <w:tcPr>
            <w:tcW w:w="1796" w:type="dxa"/>
          </w:tcPr>
          <w:p w14:paraId="5A2A308C" w14:textId="77777777" w:rsidR="00A75AA2" w:rsidRDefault="00A75AA2" w:rsidP="00BD46B0">
            <w:pPr>
              <w:pStyle w:val="NoSpacing"/>
            </w:pPr>
          </w:p>
        </w:tc>
        <w:tc>
          <w:tcPr>
            <w:tcW w:w="2977" w:type="dxa"/>
          </w:tcPr>
          <w:p w14:paraId="1F9561B3" w14:textId="77777777" w:rsidR="00A75AA2" w:rsidRDefault="00A75AA2" w:rsidP="00BD46B0">
            <w:pPr>
              <w:pStyle w:val="NoSpacing"/>
            </w:pPr>
          </w:p>
        </w:tc>
        <w:tc>
          <w:tcPr>
            <w:tcW w:w="2410" w:type="dxa"/>
          </w:tcPr>
          <w:p w14:paraId="40D1C6A6" w14:textId="77777777" w:rsidR="00A75AA2" w:rsidRDefault="00A75AA2" w:rsidP="00BD46B0">
            <w:pPr>
              <w:pStyle w:val="NoSpacing"/>
            </w:pPr>
          </w:p>
        </w:tc>
      </w:tr>
      <w:tr w:rsidR="00A75AA2" w14:paraId="45052402" w14:textId="77777777" w:rsidTr="00BD46B0">
        <w:trPr>
          <w:trHeight w:val="704"/>
        </w:trPr>
        <w:tc>
          <w:tcPr>
            <w:tcW w:w="1851" w:type="dxa"/>
          </w:tcPr>
          <w:p w14:paraId="11A9A992" w14:textId="77777777" w:rsidR="00A75AA2" w:rsidRDefault="00A75AA2" w:rsidP="00BD46B0">
            <w:pPr>
              <w:pStyle w:val="NoSpacing"/>
            </w:pPr>
          </w:p>
        </w:tc>
        <w:tc>
          <w:tcPr>
            <w:tcW w:w="1946" w:type="dxa"/>
          </w:tcPr>
          <w:p w14:paraId="34DAFDA3" w14:textId="77777777" w:rsidR="00A75AA2" w:rsidRDefault="00A75AA2" w:rsidP="00BD46B0">
            <w:pPr>
              <w:pStyle w:val="NoSpacing"/>
            </w:pPr>
          </w:p>
          <w:p w14:paraId="50412783" w14:textId="77777777" w:rsidR="00A75AA2" w:rsidRDefault="00A75AA2" w:rsidP="00BD46B0">
            <w:pPr>
              <w:pStyle w:val="NoSpacing"/>
            </w:pPr>
          </w:p>
        </w:tc>
        <w:tc>
          <w:tcPr>
            <w:tcW w:w="1796" w:type="dxa"/>
          </w:tcPr>
          <w:p w14:paraId="6E95A980" w14:textId="77777777" w:rsidR="00A75AA2" w:rsidRDefault="00A75AA2" w:rsidP="00BD46B0">
            <w:pPr>
              <w:pStyle w:val="NoSpacing"/>
            </w:pPr>
          </w:p>
        </w:tc>
        <w:tc>
          <w:tcPr>
            <w:tcW w:w="2977" w:type="dxa"/>
          </w:tcPr>
          <w:p w14:paraId="7E947654" w14:textId="77777777" w:rsidR="00A75AA2" w:rsidRDefault="00A75AA2" w:rsidP="00BD46B0">
            <w:pPr>
              <w:pStyle w:val="NoSpacing"/>
            </w:pPr>
          </w:p>
        </w:tc>
        <w:tc>
          <w:tcPr>
            <w:tcW w:w="2410" w:type="dxa"/>
          </w:tcPr>
          <w:p w14:paraId="208C64D6" w14:textId="77777777" w:rsidR="00A75AA2" w:rsidRDefault="00A75AA2" w:rsidP="00BD46B0">
            <w:pPr>
              <w:pStyle w:val="NoSpacing"/>
            </w:pPr>
          </w:p>
        </w:tc>
      </w:tr>
      <w:tr w:rsidR="00A75AA2" w14:paraId="06E0652A" w14:textId="77777777" w:rsidTr="00BD46B0">
        <w:trPr>
          <w:trHeight w:val="704"/>
        </w:trPr>
        <w:tc>
          <w:tcPr>
            <w:tcW w:w="1851" w:type="dxa"/>
          </w:tcPr>
          <w:p w14:paraId="71433864" w14:textId="77777777" w:rsidR="00A75AA2" w:rsidRDefault="00A75AA2" w:rsidP="00BD46B0">
            <w:pPr>
              <w:pStyle w:val="NoSpacing"/>
            </w:pPr>
          </w:p>
        </w:tc>
        <w:tc>
          <w:tcPr>
            <w:tcW w:w="1946" w:type="dxa"/>
          </w:tcPr>
          <w:p w14:paraId="3AD74219" w14:textId="77777777" w:rsidR="00A75AA2" w:rsidRDefault="00A75AA2" w:rsidP="00BD46B0">
            <w:pPr>
              <w:pStyle w:val="NoSpacing"/>
            </w:pPr>
          </w:p>
        </w:tc>
        <w:tc>
          <w:tcPr>
            <w:tcW w:w="1796" w:type="dxa"/>
          </w:tcPr>
          <w:p w14:paraId="6F0F96F7" w14:textId="77777777" w:rsidR="00A75AA2" w:rsidRDefault="00A75AA2" w:rsidP="00BD46B0">
            <w:pPr>
              <w:pStyle w:val="NoSpacing"/>
            </w:pPr>
          </w:p>
        </w:tc>
        <w:tc>
          <w:tcPr>
            <w:tcW w:w="2977" w:type="dxa"/>
          </w:tcPr>
          <w:p w14:paraId="441F726C" w14:textId="77777777" w:rsidR="00A75AA2" w:rsidRDefault="00A75AA2" w:rsidP="00BD46B0">
            <w:pPr>
              <w:pStyle w:val="NoSpacing"/>
            </w:pPr>
          </w:p>
        </w:tc>
        <w:tc>
          <w:tcPr>
            <w:tcW w:w="2410" w:type="dxa"/>
          </w:tcPr>
          <w:p w14:paraId="05757A45" w14:textId="77777777" w:rsidR="00A75AA2" w:rsidRDefault="00A75AA2" w:rsidP="00BD46B0">
            <w:pPr>
              <w:pStyle w:val="NoSpacing"/>
            </w:pPr>
          </w:p>
        </w:tc>
      </w:tr>
      <w:tr w:rsidR="00A75AA2" w14:paraId="45765395" w14:textId="77777777" w:rsidTr="00BD46B0">
        <w:trPr>
          <w:trHeight w:val="704"/>
        </w:trPr>
        <w:tc>
          <w:tcPr>
            <w:tcW w:w="1851" w:type="dxa"/>
          </w:tcPr>
          <w:p w14:paraId="6995A34B" w14:textId="77777777" w:rsidR="00A75AA2" w:rsidRDefault="00A75AA2" w:rsidP="00BD46B0">
            <w:pPr>
              <w:pStyle w:val="NoSpacing"/>
            </w:pPr>
          </w:p>
        </w:tc>
        <w:tc>
          <w:tcPr>
            <w:tcW w:w="1946" w:type="dxa"/>
          </w:tcPr>
          <w:p w14:paraId="2CA66670" w14:textId="77777777" w:rsidR="00A75AA2" w:rsidRDefault="00A75AA2" w:rsidP="00BD46B0">
            <w:pPr>
              <w:pStyle w:val="NoSpacing"/>
            </w:pPr>
          </w:p>
        </w:tc>
        <w:tc>
          <w:tcPr>
            <w:tcW w:w="1796" w:type="dxa"/>
          </w:tcPr>
          <w:p w14:paraId="06B4A9A3" w14:textId="77777777" w:rsidR="00A75AA2" w:rsidRDefault="00A75AA2" w:rsidP="00BD46B0">
            <w:pPr>
              <w:pStyle w:val="NoSpacing"/>
            </w:pPr>
          </w:p>
        </w:tc>
        <w:tc>
          <w:tcPr>
            <w:tcW w:w="2977" w:type="dxa"/>
          </w:tcPr>
          <w:p w14:paraId="5BDC889D" w14:textId="77777777" w:rsidR="00A75AA2" w:rsidRDefault="00A75AA2" w:rsidP="00BD46B0">
            <w:pPr>
              <w:pStyle w:val="NoSpacing"/>
            </w:pPr>
          </w:p>
        </w:tc>
        <w:tc>
          <w:tcPr>
            <w:tcW w:w="2410" w:type="dxa"/>
          </w:tcPr>
          <w:p w14:paraId="3671C3EE" w14:textId="77777777" w:rsidR="00A75AA2" w:rsidRDefault="00A75AA2" w:rsidP="00BD46B0">
            <w:pPr>
              <w:pStyle w:val="NoSpacing"/>
            </w:pPr>
          </w:p>
        </w:tc>
      </w:tr>
      <w:tr w:rsidR="00A75AA2" w14:paraId="67AAAB27" w14:textId="77777777" w:rsidTr="00BD46B0">
        <w:trPr>
          <w:trHeight w:val="704"/>
        </w:trPr>
        <w:tc>
          <w:tcPr>
            <w:tcW w:w="1851" w:type="dxa"/>
          </w:tcPr>
          <w:p w14:paraId="677157F7" w14:textId="77777777" w:rsidR="00A75AA2" w:rsidRDefault="00A75AA2" w:rsidP="00BD46B0">
            <w:pPr>
              <w:pStyle w:val="NoSpacing"/>
            </w:pPr>
          </w:p>
        </w:tc>
        <w:tc>
          <w:tcPr>
            <w:tcW w:w="1946" w:type="dxa"/>
          </w:tcPr>
          <w:p w14:paraId="02487A99" w14:textId="77777777" w:rsidR="00A75AA2" w:rsidRDefault="00A75AA2" w:rsidP="00BD46B0">
            <w:pPr>
              <w:pStyle w:val="NoSpacing"/>
            </w:pPr>
          </w:p>
        </w:tc>
        <w:tc>
          <w:tcPr>
            <w:tcW w:w="1796" w:type="dxa"/>
          </w:tcPr>
          <w:p w14:paraId="3193E738" w14:textId="77777777" w:rsidR="00A75AA2" w:rsidRDefault="00A75AA2" w:rsidP="00BD46B0">
            <w:pPr>
              <w:pStyle w:val="NoSpacing"/>
            </w:pPr>
          </w:p>
        </w:tc>
        <w:tc>
          <w:tcPr>
            <w:tcW w:w="2977" w:type="dxa"/>
          </w:tcPr>
          <w:p w14:paraId="121A2C8F" w14:textId="77777777" w:rsidR="00A75AA2" w:rsidRDefault="00A75AA2" w:rsidP="00BD46B0">
            <w:pPr>
              <w:pStyle w:val="NoSpacing"/>
            </w:pPr>
          </w:p>
        </w:tc>
        <w:tc>
          <w:tcPr>
            <w:tcW w:w="2410" w:type="dxa"/>
          </w:tcPr>
          <w:p w14:paraId="112C32EF" w14:textId="77777777" w:rsidR="00A75AA2" w:rsidRDefault="00A75AA2" w:rsidP="00BD46B0">
            <w:pPr>
              <w:pStyle w:val="NoSpacing"/>
            </w:pPr>
          </w:p>
        </w:tc>
      </w:tr>
      <w:tr w:rsidR="00A75AA2" w14:paraId="31B8F727" w14:textId="77777777" w:rsidTr="00BD46B0">
        <w:trPr>
          <w:trHeight w:val="704"/>
        </w:trPr>
        <w:tc>
          <w:tcPr>
            <w:tcW w:w="1851" w:type="dxa"/>
          </w:tcPr>
          <w:p w14:paraId="1974D714" w14:textId="77777777" w:rsidR="00A75AA2" w:rsidRDefault="00A75AA2" w:rsidP="00BD46B0">
            <w:pPr>
              <w:pStyle w:val="NoSpacing"/>
            </w:pPr>
          </w:p>
        </w:tc>
        <w:tc>
          <w:tcPr>
            <w:tcW w:w="1946" w:type="dxa"/>
          </w:tcPr>
          <w:p w14:paraId="326BE0ED" w14:textId="77777777" w:rsidR="00A75AA2" w:rsidRDefault="00A75AA2" w:rsidP="00BD46B0">
            <w:pPr>
              <w:pStyle w:val="NoSpacing"/>
            </w:pPr>
          </w:p>
        </w:tc>
        <w:tc>
          <w:tcPr>
            <w:tcW w:w="1796" w:type="dxa"/>
          </w:tcPr>
          <w:p w14:paraId="6FA0A296" w14:textId="77777777" w:rsidR="00A75AA2" w:rsidRDefault="00A75AA2" w:rsidP="00BD46B0">
            <w:pPr>
              <w:pStyle w:val="NoSpacing"/>
            </w:pPr>
          </w:p>
        </w:tc>
        <w:tc>
          <w:tcPr>
            <w:tcW w:w="2977" w:type="dxa"/>
          </w:tcPr>
          <w:p w14:paraId="008A4111" w14:textId="77777777" w:rsidR="00A75AA2" w:rsidRDefault="00A75AA2" w:rsidP="00BD46B0">
            <w:pPr>
              <w:pStyle w:val="NoSpacing"/>
            </w:pPr>
          </w:p>
        </w:tc>
        <w:tc>
          <w:tcPr>
            <w:tcW w:w="2410" w:type="dxa"/>
          </w:tcPr>
          <w:p w14:paraId="52EEE44B" w14:textId="77777777" w:rsidR="00A75AA2" w:rsidRDefault="00A75AA2" w:rsidP="00BD46B0">
            <w:pPr>
              <w:pStyle w:val="NoSpacing"/>
            </w:pPr>
          </w:p>
        </w:tc>
      </w:tr>
      <w:tr w:rsidR="00A75AA2" w14:paraId="1D7CB2F3" w14:textId="77777777" w:rsidTr="00BD46B0">
        <w:trPr>
          <w:trHeight w:val="704"/>
        </w:trPr>
        <w:tc>
          <w:tcPr>
            <w:tcW w:w="1851" w:type="dxa"/>
          </w:tcPr>
          <w:p w14:paraId="1FEE534F" w14:textId="77777777" w:rsidR="00A75AA2" w:rsidRDefault="00A75AA2" w:rsidP="00BD46B0">
            <w:pPr>
              <w:pStyle w:val="NoSpacing"/>
            </w:pPr>
          </w:p>
        </w:tc>
        <w:tc>
          <w:tcPr>
            <w:tcW w:w="1946" w:type="dxa"/>
          </w:tcPr>
          <w:p w14:paraId="14FEC3C3" w14:textId="77777777" w:rsidR="00A75AA2" w:rsidRDefault="00A75AA2" w:rsidP="00BD46B0">
            <w:pPr>
              <w:pStyle w:val="NoSpacing"/>
            </w:pPr>
          </w:p>
        </w:tc>
        <w:tc>
          <w:tcPr>
            <w:tcW w:w="1796" w:type="dxa"/>
          </w:tcPr>
          <w:p w14:paraId="0CA8BCF3" w14:textId="77777777" w:rsidR="00A75AA2" w:rsidRDefault="00A75AA2" w:rsidP="00BD46B0">
            <w:pPr>
              <w:pStyle w:val="NoSpacing"/>
            </w:pPr>
          </w:p>
        </w:tc>
        <w:tc>
          <w:tcPr>
            <w:tcW w:w="2977" w:type="dxa"/>
          </w:tcPr>
          <w:p w14:paraId="40657717" w14:textId="77777777" w:rsidR="00A75AA2" w:rsidRDefault="00A75AA2" w:rsidP="00BD46B0">
            <w:pPr>
              <w:pStyle w:val="NoSpacing"/>
            </w:pPr>
          </w:p>
        </w:tc>
        <w:tc>
          <w:tcPr>
            <w:tcW w:w="2410" w:type="dxa"/>
          </w:tcPr>
          <w:p w14:paraId="0F968BC5" w14:textId="77777777" w:rsidR="00A75AA2" w:rsidRDefault="00A75AA2" w:rsidP="00BD46B0">
            <w:pPr>
              <w:pStyle w:val="NoSpacing"/>
            </w:pPr>
          </w:p>
        </w:tc>
      </w:tr>
      <w:tr w:rsidR="00A75AA2" w14:paraId="12BDE6D2" w14:textId="77777777" w:rsidTr="00BD46B0">
        <w:trPr>
          <w:trHeight w:val="704"/>
        </w:trPr>
        <w:tc>
          <w:tcPr>
            <w:tcW w:w="1851" w:type="dxa"/>
          </w:tcPr>
          <w:p w14:paraId="53E9D876" w14:textId="77777777" w:rsidR="00A75AA2" w:rsidRDefault="00A75AA2" w:rsidP="00BD46B0">
            <w:pPr>
              <w:pStyle w:val="NoSpacing"/>
            </w:pPr>
          </w:p>
        </w:tc>
        <w:tc>
          <w:tcPr>
            <w:tcW w:w="1946" w:type="dxa"/>
          </w:tcPr>
          <w:p w14:paraId="4D220BF2" w14:textId="77777777" w:rsidR="00A75AA2" w:rsidRDefault="00A75AA2" w:rsidP="00BD46B0">
            <w:pPr>
              <w:pStyle w:val="NoSpacing"/>
            </w:pPr>
          </w:p>
        </w:tc>
        <w:tc>
          <w:tcPr>
            <w:tcW w:w="1796" w:type="dxa"/>
          </w:tcPr>
          <w:p w14:paraId="2E311E07" w14:textId="77777777" w:rsidR="00A75AA2" w:rsidRDefault="00A75AA2" w:rsidP="00BD46B0">
            <w:pPr>
              <w:pStyle w:val="NoSpacing"/>
            </w:pPr>
          </w:p>
        </w:tc>
        <w:tc>
          <w:tcPr>
            <w:tcW w:w="2977" w:type="dxa"/>
          </w:tcPr>
          <w:p w14:paraId="2D59C797" w14:textId="77777777" w:rsidR="00A75AA2" w:rsidRDefault="00A75AA2" w:rsidP="00BD46B0">
            <w:pPr>
              <w:pStyle w:val="NoSpacing"/>
            </w:pPr>
          </w:p>
        </w:tc>
        <w:tc>
          <w:tcPr>
            <w:tcW w:w="2410" w:type="dxa"/>
          </w:tcPr>
          <w:p w14:paraId="684AA58C" w14:textId="77777777" w:rsidR="00A75AA2" w:rsidRDefault="00A75AA2" w:rsidP="00BD46B0">
            <w:pPr>
              <w:pStyle w:val="NoSpacing"/>
            </w:pPr>
          </w:p>
        </w:tc>
      </w:tr>
      <w:tr w:rsidR="00A75AA2" w14:paraId="0CD26ADF" w14:textId="77777777" w:rsidTr="00BD46B0">
        <w:trPr>
          <w:trHeight w:val="704"/>
        </w:trPr>
        <w:tc>
          <w:tcPr>
            <w:tcW w:w="1851" w:type="dxa"/>
          </w:tcPr>
          <w:p w14:paraId="1A4CBC8A" w14:textId="77777777" w:rsidR="00A75AA2" w:rsidRDefault="00A75AA2" w:rsidP="00BD46B0">
            <w:pPr>
              <w:pStyle w:val="NoSpacing"/>
            </w:pPr>
          </w:p>
        </w:tc>
        <w:tc>
          <w:tcPr>
            <w:tcW w:w="1946" w:type="dxa"/>
          </w:tcPr>
          <w:p w14:paraId="0CE9C118" w14:textId="77777777" w:rsidR="00A75AA2" w:rsidRDefault="00A75AA2" w:rsidP="00BD46B0">
            <w:pPr>
              <w:pStyle w:val="NoSpacing"/>
            </w:pPr>
          </w:p>
        </w:tc>
        <w:tc>
          <w:tcPr>
            <w:tcW w:w="1796" w:type="dxa"/>
          </w:tcPr>
          <w:p w14:paraId="7EA169B7" w14:textId="77777777" w:rsidR="00A75AA2" w:rsidRDefault="00A75AA2" w:rsidP="00BD46B0">
            <w:pPr>
              <w:pStyle w:val="NoSpacing"/>
            </w:pPr>
          </w:p>
        </w:tc>
        <w:tc>
          <w:tcPr>
            <w:tcW w:w="2977" w:type="dxa"/>
          </w:tcPr>
          <w:p w14:paraId="116193EF" w14:textId="77777777" w:rsidR="00A75AA2" w:rsidRDefault="00A75AA2" w:rsidP="00BD46B0">
            <w:pPr>
              <w:pStyle w:val="NoSpacing"/>
            </w:pPr>
          </w:p>
        </w:tc>
        <w:tc>
          <w:tcPr>
            <w:tcW w:w="2410" w:type="dxa"/>
          </w:tcPr>
          <w:p w14:paraId="6774F470" w14:textId="77777777" w:rsidR="00A75AA2" w:rsidRDefault="00A75AA2" w:rsidP="00BD46B0">
            <w:pPr>
              <w:pStyle w:val="NoSpacing"/>
            </w:pPr>
          </w:p>
        </w:tc>
      </w:tr>
      <w:tr w:rsidR="00A75AA2" w14:paraId="32B546D3" w14:textId="77777777" w:rsidTr="00BD46B0">
        <w:trPr>
          <w:trHeight w:val="704"/>
        </w:trPr>
        <w:tc>
          <w:tcPr>
            <w:tcW w:w="1851" w:type="dxa"/>
          </w:tcPr>
          <w:p w14:paraId="7F5A9BFD" w14:textId="77777777" w:rsidR="00A75AA2" w:rsidRDefault="00A75AA2" w:rsidP="00BD46B0">
            <w:pPr>
              <w:pStyle w:val="NoSpacing"/>
            </w:pPr>
          </w:p>
        </w:tc>
        <w:tc>
          <w:tcPr>
            <w:tcW w:w="1946" w:type="dxa"/>
          </w:tcPr>
          <w:p w14:paraId="521F34D7" w14:textId="77777777" w:rsidR="00A75AA2" w:rsidRDefault="00A75AA2" w:rsidP="00BD46B0">
            <w:pPr>
              <w:pStyle w:val="NoSpacing"/>
            </w:pPr>
          </w:p>
        </w:tc>
        <w:tc>
          <w:tcPr>
            <w:tcW w:w="1796" w:type="dxa"/>
          </w:tcPr>
          <w:p w14:paraId="123B06BB" w14:textId="77777777" w:rsidR="00A75AA2" w:rsidRDefault="00A75AA2" w:rsidP="00BD46B0">
            <w:pPr>
              <w:pStyle w:val="NoSpacing"/>
            </w:pPr>
          </w:p>
        </w:tc>
        <w:tc>
          <w:tcPr>
            <w:tcW w:w="2977" w:type="dxa"/>
          </w:tcPr>
          <w:p w14:paraId="7D7DF99D" w14:textId="77777777" w:rsidR="00A75AA2" w:rsidRDefault="00A75AA2" w:rsidP="00BD46B0">
            <w:pPr>
              <w:pStyle w:val="NoSpacing"/>
            </w:pPr>
          </w:p>
        </w:tc>
        <w:tc>
          <w:tcPr>
            <w:tcW w:w="2410" w:type="dxa"/>
          </w:tcPr>
          <w:p w14:paraId="64DDF963" w14:textId="77777777" w:rsidR="00A75AA2" w:rsidRDefault="00A75AA2" w:rsidP="00BD46B0">
            <w:pPr>
              <w:pStyle w:val="NoSpacing"/>
            </w:pPr>
          </w:p>
        </w:tc>
      </w:tr>
      <w:tr w:rsidR="00A75AA2" w14:paraId="4CD080BB" w14:textId="77777777" w:rsidTr="00BD46B0">
        <w:trPr>
          <w:trHeight w:val="704"/>
        </w:trPr>
        <w:tc>
          <w:tcPr>
            <w:tcW w:w="1851" w:type="dxa"/>
          </w:tcPr>
          <w:p w14:paraId="6F6AC9CB" w14:textId="77777777" w:rsidR="00A75AA2" w:rsidRDefault="00A75AA2" w:rsidP="00BD46B0">
            <w:pPr>
              <w:pStyle w:val="NoSpacing"/>
            </w:pPr>
          </w:p>
        </w:tc>
        <w:tc>
          <w:tcPr>
            <w:tcW w:w="1946" w:type="dxa"/>
          </w:tcPr>
          <w:p w14:paraId="6ECC52F9" w14:textId="77777777" w:rsidR="00A75AA2" w:rsidRDefault="00A75AA2" w:rsidP="00BD46B0">
            <w:pPr>
              <w:pStyle w:val="NoSpacing"/>
            </w:pPr>
          </w:p>
        </w:tc>
        <w:tc>
          <w:tcPr>
            <w:tcW w:w="1796" w:type="dxa"/>
          </w:tcPr>
          <w:p w14:paraId="2F981FC1" w14:textId="77777777" w:rsidR="00A75AA2" w:rsidRDefault="00A75AA2" w:rsidP="00BD46B0">
            <w:pPr>
              <w:pStyle w:val="NoSpacing"/>
            </w:pPr>
          </w:p>
        </w:tc>
        <w:tc>
          <w:tcPr>
            <w:tcW w:w="2977" w:type="dxa"/>
          </w:tcPr>
          <w:p w14:paraId="7A070E58" w14:textId="77777777" w:rsidR="00A75AA2" w:rsidRDefault="00A75AA2" w:rsidP="00BD46B0">
            <w:pPr>
              <w:pStyle w:val="NoSpacing"/>
            </w:pPr>
          </w:p>
        </w:tc>
        <w:tc>
          <w:tcPr>
            <w:tcW w:w="2410" w:type="dxa"/>
          </w:tcPr>
          <w:p w14:paraId="7BBE40FF" w14:textId="77777777" w:rsidR="00A75AA2" w:rsidRDefault="00A75AA2" w:rsidP="00BD46B0">
            <w:pPr>
              <w:pStyle w:val="NoSpacing"/>
            </w:pPr>
          </w:p>
        </w:tc>
      </w:tr>
      <w:tr w:rsidR="00A75AA2" w14:paraId="12A1DECA" w14:textId="77777777" w:rsidTr="00BD46B0">
        <w:trPr>
          <w:trHeight w:val="704"/>
        </w:trPr>
        <w:tc>
          <w:tcPr>
            <w:tcW w:w="1851" w:type="dxa"/>
          </w:tcPr>
          <w:p w14:paraId="75E756C7" w14:textId="77777777" w:rsidR="00A75AA2" w:rsidRDefault="00A75AA2" w:rsidP="00BD46B0">
            <w:pPr>
              <w:pStyle w:val="NoSpacing"/>
            </w:pPr>
          </w:p>
        </w:tc>
        <w:tc>
          <w:tcPr>
            <w:tcW w:w="1946" w:type="dxa"/>
          </w:tcPr>
          <w:p w14:paraId="46F9101F" w14:textId="77777777" w:rsidR="00A75AA2" w:rsidRDefault="00A75AA2" w:rsidP="00BD46B0">
            <w:pPr>
              <w:pStyle w:val="NoSpacing"/>
            </w:pPr>
          </w:p>
          <w:p w14:paraId="5BEC4A9B" w14:textId="77777777" w:rsidR="00A75AA2" w:rsidRDefault="00A75AA2" w:rsidP="00BD46B0">
            <w:pPr>
              <w:pStyle w:val="NoSpacing"/>
            </w:pPr>
          </w:p>
        </w:tc>
        <w:tc>
          <w:tcPr>
            <w:tcW w:w="1796" w:type="dxa"/>
          </w:tcPr>
          <w:p w14:paraId="12F6F1E1" w14:textId="77777777" w:rsidR="00A75AA2" w:rsidRDefault="00A75AA2" w:rsidP="00BD46B0">
            <w:pPr>
              <w:pStyle w:val="NoSpacing"/>
            </w:pPr>
          </w:p>
        </w:tc>
        <w:tc>
          <w:tcPr>
            <w:tcW w:w="2977" w:type="dxa"/>
          </w:tcPr>
          <w:p w14:paraId="26AA08DA" w14:textId="77777777" w:rsidR="00A75AA2" w:rsidRDefault="00A75AA2" w:rsidP="00BD46B0">
            <w:pPr>
              <w:pStyle w:val="NoSpacing"/>
            </w:pPr>
          </w:p>
        </w:tc>
        <w:tc>
          <w:tcPr>
            <w:tcW w:w="2410" w:type="dxa"/>
          </w:tcPr>
          <w:p w14:paraId="64224AF1" w14:textId="77777777" w:rsidR="00A75AA2" w:rsidRDefault="00A75AA2" w:rsidP="00BD46B0">
            <w:pPr>
              <w:pStyle w:val="NoSpacing"/>
            </w:pPr>
          </w:p>
        </w:tc>
      </w:tr>
    </w:tbl>
    <w:p w14:paraId="66EC99B0" w14:textId="77777777" w:rsidR="00A75AA2" w:rsidRDefault="00A75AA2" w:rsidP="00A75AA2">
      <w:pPr>
        <w:pStyle w:val="NoSpacing"/>
      </w:pPr>
    </w:p>
    <w:p w14:paraId="1C2B2E42" w14:textId="77777777" w:rsidR="00A34D5F" w:rsidRDefault="00A34D5F" w:rsidP="00F76230"/>
    <w:sectPr w:rsidR="00A34D5F" w:rsidSect="00A75AA2">
      <w:footerReference w:type="default" r:id="rId9"/>
      <w:pgSz w:w="11906" w:h="16838"/>
      <w:pgMar w:top="1134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B42D2" w14:textId="77777777" w:rsidR="00C33297" w:rsidRDefault="00C33297" w:rsidP="00A34D5F">
      <w:pPr>
        <w:spacing w:after="0" w:line="240" w:lineRule="auto"/>
      </w:pPr>
      <w:r>
        <w:separator/>
      </w:r>
    </w:p>
  </w:endnote>
  <w:endnote w:type="continuationSeparator" w:id="0">
    <w:p w14:paraId="4C6021D8" w14:textId="77777777" w:rsidR="00C33297" w:rsidRDefault="00C33297" w:rsidP="00A3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457F6" w14:textId="6F02C7C4" w:rsidR="00A34D5F" w:rsidRDefault="00A34D5F" w:rsidP="00A34D5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C6222" w14:textId="77777777" w:rsidR="00C33297" w:rsidRDefault="00C33297" w:rsidP="00A34D5F">
      <w:pPr>
        <w:spacing w:after="0" w:line="240" w:lineRule="auto"/>
      </w:pPr>
      <w:r>
        <w:separator/>
      </w:r>
    </w:p>
  </w:footnote>
  <w:footnote w:type="continuationSeparator" w:id="0">
    <w:p w14:paraId="445EBFDF" w14:textId="77777777" w:rsidR="00C33297" w:rsidRDefault="00C33297" w:rsidP="00A34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55E89"/>
    <w:multiLevelType w:val="hybridMultilevel"/>
    <w:tmpl w:val="F9E6B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661E2"/>
    <w:multiLevelType w:val="hybridMultilevel"/>
    <w:tmpl w:val="E7AA18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8A45DA7"/>
    <w:multiLevelType w:val="hybridMultilevel"/>
    <w:tmpl w:val="71A68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478C2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A702C"/>
    <w:multiLevelType w:val="hybridMultilevel"/>
    <w:tmpl w:val="37C26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064371">
    <w:abstractNumId w:val="0"/>
  </w:num>
  <w:num w:numId="2" w16cid:durableId="1104418122">
    <w:abstractNumId w:val="3"/>
  </w:num>
  <w:num w:numId="3" w16cid:durableId="1971088600">
    <w:abstractNumId w:val="2"/>
  </w:num>
  <w:num w:numId="4" w16cid:durableId="552885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164"/>
    <w:rsid w:val="00017D28"/>
    <w:rsid w:val="00037417"/>
    <w:rsid w:val="00041764"/>
    <w:rsid w:val="000A603D"/>
    <w:rsid w:val="000C1C42"/>
    <w:rsid w:val="001204BE"/>
    <w:rsid w:val="00123B54"/>
    <w:rsid w:val="0018786F"/>
    <w:rsid w:val="001C4202"/>
    <w:rsid w:val="0023308D"/>
    <w:rsid w:val="00243FD7"/>
    <w:rsid w:val="00274C74"/>
    <w:rsid w:val="002A74B9"/>
    <w:rsid w:val="002C488C"/>
    <w:rsid w:val="002D5D9A"/>
    <w:rsid w:val="002E4254"/>
    <w:rsid w:val="003C1B31"/>
    <w:rsid w:val="003D2164"/>
    <w:rsid w:val="004254C0"/>
    <w:rsid w:val="00454BE5"/>
    <w:rsid w:val="00456216"/>
    <w:rsid w:val="004B618A"/>
    <w:rsid w:val="004E05CD"/>
    <w:rsid w:val="004E1FE6"/>
    <w:rsid w:val="00502E71"/>
    <w:rsid w:val="0067585A"/>
    <w:rsid w:val="0068746D"/>
    <w:rsid w:val="006B1E14"/>
    <w:rsid w:val="006F6B9D"/>
    <w:rsid w:val="007054D6"/>
    <w:rsid w:val="0072577B"/>
    <w:rsid w:val="00737B14"/>
    <w:rsid w:val="00751966"/>
    <w:rsid w:val="007B21F9"/>
    <w:rsid w:val="007D69C3"/>
    <w:rsid w:val="008D5E9D"/>
    <w:rsid w:val="008F05C1"/>
    <w:rsid w:val="009E7C34"/>
    <w:rsid w:val="00A06933"/>
    <w:rsid w:val="00A34D5F"/>
    <w:rsid w:val="00A72B44"/>
    <w:rsid w:val="00A75AA2"/>
    <w:rsid w:val="00AA518D"/>
    <w:rsid w:val="00AC4178"/>
    <w:rsid w:val="00B924B1"/>
    <w:rsid w:val="00BA035A"/>
    <w:rsid w:val="00BD5A2A"/>
    <w:rsid w:val="00C33297"/>
    <w:rsid w:val="00C527D7"/>
    <w:rsid w:val="00C679F5"/>
    <w:rsid w:val="00CA0A9E"/>
    <w:rsid w:val="00D16228"/>
    <w:rsid w:val="00D27221"/>
    <w:rsid w:val="00D32185"/>
    <w:rsid w:val="00D36ED1"/>
    <w:rsid w:val="00D609A7"/>
    <w:rsid w:val="00D80E9B"/>
    <w:rsid w:val="00E154B4"/>
    <w:rsid w:val="00E94F37"/>
    <w:rsid w:val="00F7595E"/>
    <w:rsid w:val="00F76230"/>
    <w:rsid w:val="00FA073E"/>
    <w:rsid w:val="00FB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C2035D5"/>
  <w15:docId w15:val="{90B72E6D-7CE4-4C8F-BD7A-0ED53880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1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61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4D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D5F"/>
  </w:style>
  <w:style w:type="paragraph" w:styleId="Footer">
    <w:name w:val="footer"/>
    <w:basedOn w:val="Normal"/>
    <w:link w:val="FooterChar"/>
    <w:uiPriority w:val="99"/>
    <w:unhideWhenUsed/>
    <w:rsid w:val="00A34D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D5F"/>
  </w:style>
  <w:style w:type="character" w:styleId="Hyperlink">
    <w:name w:val="Hyperlink"/>
    <w:basedOn w:val="DefaultParagraphFont"/>
    <w:uiPriority w:val="99"/>
    <w:unhideWhenUsed/>
    <w:rsid w:val="00A75A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AA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75AA2"/>
    <w:pPr>
      <w:spacing w:after="0" w:line="240" w:lineRule="auto"/>
    </w:pPr>
  </w:style>
  <w:style w:type="table" w:styleId="TableGrid">
    <w:name w:val="Table Grid"/>
    <w:basedOn w:val="TableNormal"/>
    <w:uiPriority w:val="59"/>
    <w:rsid w:val="00A75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b.careinspectorate.com/media/6086/management-of-medication-in-daycare-of-children-and-childminding-services_dec-2024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Mhairi MacDougall</cp:lastModifiedBy>
  <cp:revision>27</cp:revision>
  <cp:lastPrinted>2025-11-27T11:13:00Z</cp:lastPrinted>
  <dcterms:created xsi:type="dcterms:W3CDTF">2015-04-29T14:16:00Z</dcterms:created>
  <dcterms:modified xsi:type="dcterms:W3CDTF">2026-01-12T15:19:00Z</dcterms:modified>
</cp:coreProperties>
</file>