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02FE" w14:textId="4F227999" w:rsidR="009E7C34" w:rsidRDefault="00286276">
      <w:r>
        <w:rPr>
          <w:noProof/>
        </w:rPr>
        <w:drawing>
          <wp:anchor distT="0" distB="0" distL="114300" distR="114300" simplePos="0" relativeHeight="251662336" behindDoc="0" locked="0" layoutInCell="1" allowOverlap="1" wp14:anchorId="789FB29A" wp14:editId="50AD2251">
            <wp:simplePos x="0" y="0"/>
            <wp:positionH relativeFrom="column">
              <wp:posOffset>-336550</wp:posOffset>
            </wp:positionH>
            <wp:positionV relativeFrom="paragraph">
              <wp:posOffset>-419100</wp:posOffset>
            </wp:positionV>
            <wp:extent cx="927100" cy="1186180"/>
            <wp:effectExtent l="0" t="0" r="0" b="0"/>
            <wp:wrapSquare wrapText="bothSides"/>
            <wp:docPr id="163381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11289" name="Picture 2"/>
                    <pic:cNvPicPr>
                      <a:picLocks noChangeAspect="1"/>
                    </pic:cNvPicPr>
                  </pic:nvPicPr>
                  <pic:blipFill rotWithShape="1">
                    <a:blip r:embed="rId6" cstate="print">
                      <a:extLst>
                        <a:ext uri="{28A0092B-C50C-407E-A947-70E740481C1C}">
                          <a14:useLocalDpi xmlns:a14="http://schemas.microsoft.com/office/drawing/2010/main" val="0"/>
                        </a:ext>
                      </a:extLst>
                    </a:blip>
                    <a:srcRect l="20867" t="12252" r="21167" b="13549"/>
                    <a:stretch/>
                  </pic:blipFill>
                  <pic:spPr bwMode="auto">
                    <a:xfrm>
                      <a:off x="0" y="0"/>
                      <a:ext cx="927100" cy="1186180"/>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noProof/>
        </w:rPr>
        <w:pict w14:anchorId="76AB58A4">
          <v:shapetype id="_x0000_t202" coordsize="21600,21600" o:spt="202" path="m,l,21600r21600,l21600,xe">
            <v:stroke joinstyle="miter"/>
            <v:path gradientshapeok="t" o:connecttype="rect"/>
          </v:shapetype>
          <v:shape id="Text Box 1" o:spid="_x0000_s1026" type="#_x0000_t202" style="position:absolute;margin-left:276.6pt;margin-top:-33.5pt;width:143.5pt;height:104.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5PEwIAACwEAAAOAAAAZHJzL2Uyb0RvYy54bWysU9tu2zAMfR+wfxD0vjhx0zYz4hRdugwD&#10;ugvQ7QMUWbaFyaJGKbGzry8lp2l2wR6G+UEQTeqQPDxc3gydYXuFXoMt+Wwy5UxZCZW2Tcm/ftm8&#10;WnDmg7CVMGBVyQ/K85vVyxfL3hUqhxZMpZARiPVF70rehuCKLPOyVZ3wE3DKkrMG7EQgE5usQtET&#10;emeyfDq9ynrAyiFI5T39vRudfJXw61rJ8KmuvQrMlJxqC+nEdG7jma2WomhQuFbLYxniH6rohLaU&#10;9AR1J4JgO9S/QXVaIniow0RCl0Fda6lSD9TNbPpLNw+tcCr1QuR4d6LJ/z9Y+XH/4D4jC8MbGGiA&#10;qQnv7kF+88zCuhW2UbeI0LdKVJR4FinLeueL49NItS98BNn2H6CiIYtdgAQ01NhFVqhPRug0gMOJ&#10;dDUEJmPKRZ7PL8klyTe7yK9nZMQconh67tCHdwo6Fi8lR5pqghf7ex/G0KeQmM2D0dVGG5MMbLZr&#10;g2wvSAGb9B3RfwozlvUlv7qg3H+HmKbvTxCdDiRlo7uSL05Booi8vbVVEloQ2ox36s7YI5GRu5HF&#10;MGwHCoyEbqE6EKUIo2RpxejSAv7grCe5ltx/3wlUnJn3lsbyejafR30nY355nZOB557tuUdYSVAl&#10;D5yN13UYd2LnUDctZRqFYOGWRlnrRPJzVce6SZJpTMf1iZo/t1PU85KvHgEAAP//AwBQSwMEFAAG&#10;AAgAAAAhAIvhB2DeAAAACwEAAA8AAABkcnMvZG93bnJldi54bWxMj81OwzAQhO9IvIO1lbhRuy4q&#10;aYhTARIS4kbJhZsbb5Oo/olstwlvz/YEt92d0ew31W52ll0wpiF4BaulAIa+DWbwnYLm6+2+AJay&#10;9kbb4FHBDybY1bc3lS5NmPwnXva5YxTiU6kV9DmPJeep7dHptAwjetKOITqdaY0dN1FPFO4sl0Js&#10;uNODpw+9HvG1x/a0PzsF75uX/I2N+TBruQ5Tw9t4tEmpu8X8/AQs45z/zHDFJ3SoiekQzt4kZhUU&#10;D0KSlYYtdboaVvKRLgcFclsI4HXF/3eofwEAAP//AwBQSwECLQAUAAYACAAAACEAtoM4kv4AAADh&#10;AQAAEwAAAAAAAAAAAAAAAAAAAAAAW0NvbnRlbnRfVHlwZXNdLnhtbFBLAQItABQABgAIAAAAIQA4&#10;/SH/1gAAAJQBAAALAAAAAAAAAAAAAAAAAC8BAABfcmVscy8ucmVsc1BLAQItABQABgAIAAAAIQDF&#10;Wz5PEwIAACwEAAAOAAAAAAAAAAAAAAAAAC4CAABkcnMvZTJvRG9jLnhtbFBLAQItABQABgAIAAAA&#10;IQCL4Qdg3gAAAAsBAAAPAAAAAAAAAAAAAAAAAG0EAABkcnMvZG93bnJldi54bWxQSwUGAAAAAAQA&#10;BADzAAAAeAUAAAAA&#10;" strokeweight=".5pt">
            <v:textbox>
              <w:txbxContent>
                <w:p w14:paraId="7743CFA9" w14:textId="77777777" w:rsidR="009F56BE" w:rsidRDefault="009F56BE" w:rsidP="009F56BE">
                  <w:pPr>
                    <w:spacing w:after="0"/>
                    <w:jc w:val="center"/>
                    <w:rPr>
                      <w:rFonts w:ascii="Calibri" w:hAnsi="Calibri" w:cs="Calibri"/>
                      <w:b/>
                      <w:bCs/>
                      <w:sz w:val="20"/>
                    </w:rPr>
                  </w:pPr>
                  <w:r>
                    <w:rPr>
                      <w:rFonts w:ascii="Calibri" w:hAnsi="Calibri" w:cs="Calibri"/>
                      <w:b/>
                      <w:bCs/>
                      <w:sz w:val="20"/>
                    </w:rPr>
                    <w:t xml:space="preserve">This policy keeps in line with </w:t>
                  </w:r>
                </w:p>
                <w:p w14:paraId="7F828612" w14:textId="77777777" w:rsidR="009F56BE" w:rsidRDefault="009F56BE" w:rsidP="009F56BE">
                  <w:pPr>
                    <w:spacing w:after="0"/>
                    <w:jc w:val="center"/>
                    <w:rPr>
                      <w:rFonts w:ascii="Calibri" w:hAnsi="Calibri" w:cs="Calibri"/>
                      <w:b/>
                      <w:bCs/>
                      <w:sz w:val="20"/>
                      <w:u w:val="single"/>
                    </w:rPr>
                  </w:pPr>
                  <w:r>
                    <w:rPr>
                      <w:rFonts w:ascii="Calibri" w:hAnsi="Calibri" w:cs="Calibri"/>
                      <w:b/>
                      <w:bCs/>
                      <w:sz w:val="20"/>
                      <w:u w:val="single"/>
                    </w:rPr>
                    <w:t>UNCRC Article 3;</w:t>
                  </w:r>
                </w:p>
                <w:p w14:paraId="4D5E4E29" w14:textId="77777777" w:rsidR="009F56BE" w:rsidRPr="00F15B6A" w:rsidRDefault="009F56BE" w:rsidP="009F56BE">
                  <w:pPr>
                    <w:spacing w:after="0"/>
                    <w:jc w:val="center"/>
                    <w:rPr>
                      <w:rFonts w:ascii="Calibri" w:hAnsi="Calibri" w:cs="Calibri"/>
                      <w:b/>
                      <w:bCs/>
                      <w:sz w:val="20"/>
                    </w:rPr>
                  </w:pPr>
                </w:p>
                <w:p w14:paraId="35E94AD8" w14:textId="77777777" w:rsidR="009F56BE" w:rsidRPr="00614622" w:rsidRDefault="009F56BE" w:rsidP="009F56BE">
                  <w:pPr>
                    <w:jc w:val="center"/>
                    <w:rPr>
                      <w:rFonts w:ascii="Calibri" w:hAnsi="Calibri" w:cs="Calibri"/>
                      <w:b/>
                      <w:bCs/>
                      <w:sz w:val="20"/>
                      <w:szCs w:val="20"/>
                    </w:rPr>
                  </w:pPr>
                  <w:r w:rsidRPr="00614622">
                    <w:rPr>
                      <w:b/>
                      <w:bCs/>
                      <w:sz w:val="20"/>
                      <w:szCs w:val="20"/>
                    </w:rPr>
                    <w:t>The best interests of the child must be a top priority in all decisions and actions that affect children.</w:t>
                  </w:r>
                </w:p>
              </w:txbxContent>
            </v:textbox>
          </v:shape>
        </w:pict>
      </w:r>
    </w:p>
    <w:p w14:paraId="21821886" w14:textId="77777777" w:rsidR="009F56BE" w:rsidRDefault="009F56BE">
      <w:pPr>
        <w:rPr>
          <w:b/>
          <w:sz w:val="40"/>
          <w:szCs w:val="40"/>
        </w:rPr>
      </w:pPr>
    </w:p>
    <w:p w14:paraId="1934716D" w14:textId="77777777" w:rsidR="009F56BE" w:rsidRPr="009F56BE" w:rsidRDefault="009F56BE">
      <w:pPr>
        <w:rPr>
          <w:b/>
          <w:sz w:val="44"/>
          <w:szCs w:val="44"/>
        </w:rPr>
      </w:pPr>
    </w:p>
    <w:p w14:paraId="155EA3BE" w14:textId="16F391FE" w:rsidR="008E12EB" w:rsidRPr="009F56BE" w:rsidRDefault="008E12EB" w:rsidP="009F56BE">
      <w:pPr>
        <w:jc w:val="center"/>
        <w:rPr>
          <w:b/>
          <w:sz w:val="44"/>
          <w:szCs w:val="44"/>
          <w:u w:val="single"/>
        </w:rPr>
      </w:pPr>
      <w:r w:rsidRPr="009F56BE">
        <w:rPr>
          <w:b/>
          <w:sz w:val="44"/>
          <w:szCs w:val="44"/>
          <w:u w:val="single"/>
        </w:rPr>
        <w:t xml:space="preserve">Student and </w:t>
      </w:r>
      <w:r w:rsidR="00CC6F6D" w:rsidRPr="009F56BE">
        <w:rPr>
          <w:b/>
          <w:sz w:val="44"/>
          <w:szCs w:val="44"/>
          <w:u w:val="single"/>
        </w:rPr>
        <w:t>Volunteer Policy and Procedures</w:t>
      </w:r>
    </w:p>
    <w:p w14:paraId="6ABC5EDA" w14:textId="588AC4E7" w:rsidR="008E12EB" w:rsidRPr="009F56BE" w:rsidRDefault="008E12EB" w:rsidP="009F56BE">
      <w:pPr>
        <w:spacing w:line="360" w:lineRule="auto"/>
        <w:rPr>
          <w:rFonts w:ascii="Arial" w:hAnsi="Arial" w:cs="Arial"/>
          <w:sz w:val="24"/>
          <w:szCs w:val="24"/>
        </w:rPr>
      </w:pPr>
      <w:r w:rsidRPr="009F56BE">
        <w:rPr>
          <w:rFonts w:ascii="Arial" w:hAnsi="Arial" w:cs="Arial"/>
          <w:sz w:val="24"/>
          <w:szCs w:val="24"/>
        </w:rPr>
        <w:t xml:space="preserve">We believe that a placement for a student or volunteer at </w:t>
      </w:r>
      <w:r w:rsidR="009F56BE">
        <w:rPr>
          <w:rFonts w:ascii="Arial" w:hAnsi="Arial" w:cs="Arial"/>
          <w:sz w:val="24"/>
          <w:szCs w:val="24"/>
        </w:rPr>
        <w:t>TASC</w:t>
      </w:r>
      <w:r w:rsidRPr="009F56BE">
        <w:rPr>
          <w:rFonts w:ascii="Arial" w:hAnsi="Arial" w:cs="Arial"/>
          <w:sz w:val="24"/>
          <w:szCs w:val="24"/>
        </w:rPr>
        <w:t xml:space="preserve"> is a valuable opportunity to build experience whilst learning about working within a childcare</w:t>
      </w:r>
      <w:r w:rsidR="009F56BE">
        <w:rPr>
          <w:rFonts w:ascii="Arial" w:hAnsi="Arial" w:cs="Arial"/>
          <w:sz w:val="24"/>
          <w:szCs w:val="24"/>
        </w:rPr>
        <w:t xml:space="preserve"> setting</w:t>
      </w:r>
      <w:r w:rsidRPr="009F56BE">
        <w:rPr>
          <w:rFonts w:ascii="Arial" w:hAnsi="Arial" w:cs="Arial"/>
          <w:sz w:val="24"/>
          <w:szCs w:val="24"/>
        </w:rPr>
        <w:t xml:space="preserve">. Equally, we appreciate the positive contribution that such committed and enthusiastic people can bring to our </w:t>
      </w:r>
      <w:r w:rsidR="009F56BE">
        <w:rPr>
          <w:rFonts w:ascii="Arial" w:hAnsi="Arial" w:cs="Arial"/>
          <w:sz w:val="24"/>
          <w:szCs w:val="24"/>
        </w:rPr>
        <w:t>service</w:t>
      </w:r>
      <w:r w:rsidRPr="009F56BE">
        <w:rPr>
          <w:rFonts w:ascii="Arial" w:hAnsi="Arial" w:cs="Arial"/>
          <w:sz w:val="24"/>
          <w:szCs w:val="24"/>
        </w:rPr>
        <w:t xml:space="preserve">. </w:t>
      </w:r>
    </w:p>
    <w:p w14:paraId="578FBF30" w14:textId="7F38C44F" w:rsidR="008E12EB" w:rsidRPr="009F56BE" w:rsidRDefault="008E12EB" w:rsidP="009F56BE">
      <w:pPr>
        <w:spacing w:line="360" w:lineRule="auto"/>
        <w:rPr>
          <w:rFonts w:ascii="Arial" w:hAnsi="Arial" w:cs="Arial"/>
          <w:sz w:val="24"/>
          <w:szCs w:val="24"/>
        </w:rPr>
      </w:pPr>
      <w:r w:rsidRPr="009F56BE">
        <w:rPr>
          <w:rFonts w:ascii="Arial" w:hAnsi="Arial" w:cs="Arial"/>
          <w:sz w:val="24"/>
          <w:szCs w:val="24"/>
        </w:rPr>
        <w:t xml:space="preserve">However, at all times the needs of the children are paramount and therefore </w:t>
      </w:r>
      <w:r w:rsidR="009F56BE">
        <w:rPr>
          <w:rFonts w:ascii="Arial" w:hAnsi="Arial" w:cs="Arial"/>
          <w:sz w:val="24"/>
          <w:szCs w:val="24"/>
        </w:rPr>
        <w:t xml:space="preserve">TASC </w:t>
      </w:r>
      <w:r w:rsidRPr="009F56BE">
        <w:rPr>
          <w:rFonts w:ascii="Arial" w:hAnsi="Arial" w:cs="Arial"/>
          <w:sz w:val="24"/>
          <w:szCs w:val="24"/>
        </w:rPr>
        <w:t xml:space="preserve">needs to restrict the number of students and volunteers admitted at any particular time, in order to minimise disruption to the core activities. The Manager is responsible for ensuring that all students and volunteers working at </w:t>
      </w:r>
      <w:r w:rsidR="009F56BE">
        <w:rPr>
          <w:rFonts w:ascii="Arial" w:hAnsi="Arial" w:cs="Arial"/>
          <w:sz w:val="24"/>
          <w:szCs w:val="24"/>
        </w:rPr>
        <w:t xml:space="preserve">TASC </w:t>
      </w:r>
      <w:r w:rsidRPr="009F56BE">
        <w:rPr>
          <w:rFonts w:ascii="Arial" w:hAnsi="Arial" w:cs="Arial"/>
          <w:sz w:val="24"/>
          <w:szCs w:val="24"/>
        </w:rPr>
        <w:t>are suitable and that they will not detrimentally affect the service provided for children and their parents/carers. The Manager has overall responsibility for supervising and supporting students and volunteers wh</w:t>
      </w:r>
      <w:r w:rsidR="00923C20" w:rsidRPr="009F56BE">
        <w:rPr>
          <w:rFonts w:ascii="Arial" w:hAnsi="Arial" w:cs="Arial"/>
          <w:sz w:val="24"/>
          <w:szCs w:val="24"/>
        </w:rPr>
        <w:t xml:space="preserve">ile they are at </w:t>
      </w:r>
      <w:r w:rsidR="009F56BE">
        <w:rPr>
          <w:rFonts w:ascii="Arial" w:hAnsi="Arial" w:cs="Arial"/>
          <w:sz w:val="24"/>
          <w:szCs w:val="24"/>
        </w:rPr>
        <w:t>TASC</w:t>
      </w:r>
      <w:r w:rsidR="00923C20" w:rsidRPr="009F56BE">
        <w:rPr>
          <w:rFonts w:ascii="Arial" w:hAnsi="Arial" w:cs="Arial"/>
          <w:sz w:val="24"/>
          <w:szCs w:val="24"/>
        </w:rPr>
        <w:t>. Students will never be included in the staffing ratio.</w:t>
      </w:r>
    </w:p>
    <w:p w14:paraId="4F9BC087" w14:textId="23DE4E66" w:rsidR="005479EA" w:rsidRPr="009F56BE" w:rsidRDefault="00923C20" w:rsidP="009F56BE">
      <w:pPr>
        <w:spacing w:line="360" w:lineRule="auto"/>
        <w:rPr>
          <w:rFonts w:ascii="Arial" w:hAnsi="Arial" w:cs="Arial"/>
          <w:sz w:val="24"/>
          <w:szCs w:val="24"/>
        </w:rPr>
      </w:pPr>
      <w:r w:rsidRPr="009F56BE">
        <w:rPr>
          <w:rFonts w:ascii="Arial" w:hAnsi="Arial" w:cs="Arial"/>
          <w:sz w:val="24"/>
          <w:szCs w:val="24"/>
        </w:rPr>
        <w:t xml:space="preserve">All students must have an </w:t>
      </w:r>
      <w:r w:rsidR="009F56BE">
        <w:rPr>
          <w:rFonts w:ascii="Arial" w:hAnsi="Arial" w:cs="Arial"/>
          <w:sz w:val="24"/>
          <w:szCs w:val="24"/>
        </w:rPr>
        <w:t>u</w:t>
      </w:r>
      <w:r w:rsidR="009F56BE" w:rsidRPr="009F56BE">
        <w:rPr>
          <w:rFonts w:ascii="Arial" w:hAnsi="Arial" w:cs="Arial"/>
          <w:sz w:val="24"/>
          <w:szCs w:val="24"/>
        </w:rPr>
        <w:t>p-to-date</w:t>
      </w:r>
      <w:r w:rsidRPr="009F56BE">
        <w:rPr>
          <w:rFonts w:ascii="Arial" w:hAnsi="Arial" w:cs="Arial"/>
          <w:sz w:val="24"/>
          <w:szCs w:val="24"/>
        </w:rPr>
        <w:t xml:space="preserve"> P</w:t>
      </w:r>
      <w:r w:rsidR="009F56BE">
        <w:rPr>
          <w:rFonts w:ascii="Arial" w:hAnsi="Arial" w:cs="Arial"/>
          <w:sz w:val="24"/>
          <w:szCs w:val="24"/>
        </w:rPr>
        <w:t xml:space="preserve">VG </w:t>
      </w:r>
      <w:r w:rsidRPr="009F56BE">
        <w:rPr>
          <w:rFonts w:ascii="Arial" w:hAnsi="Arial" w:cs="Arial"/>
          <w:sz w:val="24"/>
          <w:szCs w:val="24"/>
        </w:rPr>
        <w:t>and a reference from their tutor at college.</w:t>
      </w:r>
      <w:r w:rsidR="00751C38" w:rsidRPr="009F56BE">
        <w:rPr>
          <w:rFonts w:ascii="Arial" w:hAnsi="Arial" w:cs="Arial"/>
          <w:sz w:val="24"/>
          <w:szCs w:val="24"/>
        </w:rPr>
        <w:t xml:space="preserve"> </w:t>
      </w:r>
      <w:r w:rsidR="008E12EB" w:rsidRPr="009F56BE">
        <w:rPr>
          <w:rFonts w:ascii="Arial" w:hAnsi="Arial" w:cs="Arial"/>
          <w:sz w:val="24"/>
          <w:szCs w:val="24"/>
        </w:rPr>
        <w:t>St</w:t>
      </w:r>
      <w:r w:rsidR="00751C38" w:rsidRPr="009F56BE">
        <w:rPr>
          <w:rFonts w:ascii="Arial" w:hAnsi="Arial" w:cs="Arial"/>
          <w:sz w:val="24"/>
          <w:szCs w:val="24"/>
        </w:rPr>
        <w:t xml:space="preserve">udents and volunteers must sign a confidentiality form when starting. </w:t>
      </w:r>
      <w:r w:rsidR="008E12EB" w:rsidRPr="009F56BE">
        <w:rPr>
          <w:rFonts w:ascii="Arial" w:hAnsi="Arial" w:cs="Arial"/>
          <w:sz w:val="24"/>
          <w:szCs w:val="24"/>
        </w:rPr>
        <w:t xml:space="preserve"> Students will be encouraged to discuss their individual learning needs with the</w:t>
      </w:r>
      <w:r w:rsidR="009F56BE">
        <w:rPr>
          <w:rFonts w:ascii="Arial" w:hAnsi="Arial" w:cs="Arial"/>
          <w:sz w:val="24"/>
          <w:szCs w:val="24"/>
        </w:rPr>
        <w:t xml:space="preserve"> Manager</w:t>
      </w:r>
      <w:r w:rsidR="008E12EB" w:rsidRPr="009F56BE">
        <w:rPr>
          <w:rFonts w:ascii="Arial" w:hAnsi="Arial" w:cs="Arial"/>
          <w:sz w:val="24"/>
          <w:szCs w:val="24"/>
        </w:rPr>
        <w:t xml:space="preserve"> when they start work at the </w:t>
      </w:r>
      <w:r w:rsidR="009F56BE">
        <w:rPr>
          <w:rFonts w:ascii="Arial" w:hAnsi="Arial" w:cs="Arial"/>
          <w:sz w:val="24"/>
          <w:szCs w:val="24"/>
        </w:rPr>
        <w:t>setting</w:t>
      </w:r>
      <w:r w:rsidR="008E12EB" w:rsidRPr="009F56BE">
        <w:rPr>
          <w:rFonts w:ascii="Arial" w:hAnsi="Arial" w:cs="Arial"/>
          <w:sz w:val="24"/>
          <w:szCs w:val="24"/>
        </w:rPr>
        <w:t xml:space="preserve">, and at regular intervals during their placement. Students required to conduct child studies beyond </w:t>
      </w:r>
      <w:r w:rsidR="009F56BE">
        <w:rPr>
          <w:rFonts w:ascii="Arial" w:hAnsi="Arial" w:cs="Arial"/>
          <w:sz w:val="24"/>
          <w:szCs w:val="24"/>
        </w:rPr>
        <w:t>TASC’s</w:t>
      </w:r>
      <w:r w:rsidR="008E12EB" w:rsidRPr="009F56BE">
        <w:rPr>
          <w:rFonts w:ascii="Arial" w:hAnsi="Arial" w:cs="Arial"/>
          <w:sz w:val="24"/>
          <w:szCs w:val="24"/>
        </w:rPr>
        <w:t xml:space="preserve"> normal activities (e.g.: conducting a survey or a </w:t>
      </w:r>
      <w:proofErr w:type="gramStart"/>
      <w:r w:rsidR="008E12EB" w:rsidRPr="009F56BE">
        <w:rPr>
          <w:rFonts w:ascii="Arial" w:hAnsi="Arial" w:cs="Arial"/>
          <w:sz w:val="24"/>
          <w:szCs w:val="24"/>
        </w:rPr>
        <w:t>group based</w:t>
      </w:r>
      <w:proofErr w:type="gramEnd"/>
      <w:r w:rsidR="008E12EB" w:rsidRPr="009F56BE">
        <w:rPr>
          <w:rFonts w:ascii="Arial" w:hAnsi="Arial" w:cs="Arial"/>
          <w:sz w:val="24"/>
          <w:szCs w:val="24"/>
        </w:rPr>
        <w:t xml:space="preserve"> activity) as part of their course will need to obtain appropriate written consent from the parents/care</w:t>
      </w:r>
      <w:r w:rsidR="00751C38" w:rsidRPr="009F56BE">
        <w:rPr>
          <w:rFonts w:ascii="Arial" w:hAnsi="Arial" w:cs="Arial"/>
          <w:sz w:val="24"/>
          <w:szCs w:val="24"/>
        </w:rPr>
        <w:t>rs of the children conc</w:t>
      </w:r>
      <w:r w:rsidR="005479EA" w:rsidRPr="009F56BE">
        <w:rPr>
          <w:rFonts w:ascii="Arial" w:hAnsi="Arial" w:cs="Arial"/>
          <w:sz w:val="24"/>
          <w:szCs w:val="24"/>
        </w:rPr>
        <w:t xml:space="preserve">erned. </w:t>
      </w:r>
      <w:r w:rsidR="008E12EB" w:rsidRPr="009F56BE">
        <w:rPr>
          <w:rFonts w:ascii="Arial" w:hAnsi="Arial" w:cs="Arial"/>
          <w:sz w:val="24"/>
          <w:szCs w:val="24"/>
        </w:rPr>
        <w:t>Students and volunteers will be expected to adopt a professional manner at all times, and work within the e</w:t>
      </w:r>
      <w:r w:rsidR="005479EA" w:rsidRPr="009F56BE">
        <w:rPr>
          <w:rFonts w:ascii="Arial" w:hAnsi="Arial" w:cs="Arial"/>
          <w:sz w:val="24"/>
          <w:szCs w:val="24"/>
        </w:rPr>
        <w:t>xisting policies and procedures including Child Protection.</w:t>
      </w:r>
      <w:r w:rsidR="008E12EB" w:rsidRPr="009F56BE">
        <w:rPr>
          <w:rFonts w:ascii="Arial" w:hAnsi="Arial" w:cs="Arial"/>
          <w:sz w:val="24"/>
          <w:szCs w:val="24"/>
        </w:rPr>
        <w:t xml:space="preserve"> While on the placement, students and volunteers will be both allowed, and expected to participate in all aspects of work at </w:t>
      </w:r>
      <w:r w:rsidR="009F56BE">
        <w:rPr>
          <w:rFonts w:ascii="Arial" w:hAnsi="Arial" w:cs="Arial"/>
          <w:sz w:val="24"/>
          <w:szCs w:val="24"/>
        </w:rPr>
        <w:t>TASC</w:t>
      </w:r>
      <w:r w:rsidR="008E12EB" w:rsidRPr="009F56BE">
        <w:rPr>
          <w:rFonts w:ascii="Arial" w:hAnsi="Arial" w:cs="Arial"/>
          <w:sz w:val="24"/>
          <w:szCs w:val="24"/>
        </w:rPr>
        <w:t xml:space="preserve">, unless otherwise instructed by the </w:t>
      </w:r>
      <w:r w:rsidR="009F56BE">
        <w:rPr>
          <w:rFonts w:ascii="Arial" w:hAnsi="Arial" w:cs="Arial"/>
          <w:sz w:val="24"/>
          <w:szCs w:val="24"/>
        </w:rPr>
        <w:t>Manager</w:t>
      </w:r>
      <w:r w:rsidR="008E12EB" w:rsidRPr="009F56BE">
        <w:rPr>
          <w:rFonts w:ascii="Arial" w:hAnsi="Arial" w:cs="Arial"/>
          <w:sz w:val="24"/>
          <w:szCs w:val="24"/>
        </w:rPr>
        <w:t>. Students and volun</w:t>
      </w:r>
      <w:r w:rsidR="00751C38" w:rsidRPr="009F56BE">
        <w:rPr>
          <w:rFonts w:ascii="Arial" w:hAnsi="Arial" w:cs="Arial"/>
          <w:sz w:val="24"/>
          <w:szCs w:val="24"/>
        </w:rPr>
        <w:t xml:space="preserve">teers will </w:t>
      </w:r>
      <w:r w:rsidR="008E12EB" w:rsidRPr="009F56BE">
        <w:rPr>
          <w:rFonts w:ascii="Arial" w:hAnsi="Arial" w:cs="Arial"/>
          <w:sz w:val="24"/>
          <w:szCs w:val="24"/>
        </w:rPr>
        <w:t>be encouraged to contribute ideas and share opinions. R</w:t>
      </w:r>
      <w:r w:rsidR="00751C38" w:rsidRPr="009F56BE">
        <w:rPr>
          <w:rFonts w:ascii="Arial" w:hAnsi="Arial" w:cs="Arial"/>
          <w:sz w:val="24"/>
          <w:szCs w:val="24"/>
        </w:rPr>
        <w:t xml:space="preserve">egular supervision from </w:t>
      </w:r>
      <w:r w:rsidR="008E12EB" w:rsidRPr="009F56BE">
        <w:rPr>
          <w:rFonts w:ascii="Arial" w:hAnsi="Arial" w:cs="Arial"/>
          <w:sz w:val="24"/>
          <w:szCs w:val="24"/>
        </w:rPr>
        <w:t xml:space="preserve">the </w:t>
      </w:r>
      <w:r w:rsidR="009F56BE">
        <w:rPr>
          <w:rFonts w:ascii="Arial" w:hAnsi="Arial" w:cs="Arial"/>
          <w:sz w:val="24"/>
          <w:szCs w:val="24"/>
        </w:rPr>
        <w:t>Manager</w:t>
      </w:r>
      <w:r w:rsidR="008E12EB" w:rsidRPr="009F56BE">
        <w:rPr>
          <w:rFonts w:ascii="Arial" w:hAnsi="Arial" w:cs="Arial"/>
          <w:sz w:val="24"/>
          <w:szCs w:val="24"/>
        </w:rPr>
        <w:t xml:space="preserve"> and/or the designated member of staff will be established as a means of monitoring progress</w:t>
      </w:r>
      <w:r w:rsidR="005479EA" w:rsidRPr="009F56BE">
        <w:rPr>
          <w:rFonts w:ascii="Arial" w:hAnsi="Arial" w:cs="Arial"/>
          <w:sz w:val="24"/>
          <w:szCs w:val="24"/>
        </w:rPr>
        <w:t>.</w:t>
      </w:r>
    </w:p>
    <w:sectPr w:rsidR="005479EA" w:rsidRPr="009F56BE" w:rsidSect="009E7C3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95A6" w14:textId="77777777" w:rsidR="00301570" w:rsidRDefault="00301570" w:rsidP="00AE76C0">
      <w:pPr>
        <w:spacing w:after="0" w:line="240" w:lineRule="auto"/>
      </w:pPr>
      <w:r>
        <w:separator/>
      </w:r>
    </w:p>
  </w:endnote>
  <w:endnote w:type="continuationSeparator" w:id="0">
    <w:p w14:paraId="036CCCF7" w14:textId="77777777" w:rsidR="00301570" w:rsidRDefault="00301570" w:rsidP="00AE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1F3E" w14:textId="7E2D080F" w:rsidR="00AE76C0" w:rsidRDefault="00AE76C0" w:rsidP="00AE76C0">
    <w:pPr>
      <w:pStyle w:val="Footer"/>
      <w:jc w:val="right"/>
    </w:pPr>
    <w:r>
      <w:t>Reviewed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8512" w14:textId="77777777" w:rsidR="00301570" w:rsidRDefault="00301570" w:rsidP="00AE76C0">
      <w:pPr>
        <w:spacing w:after="0" w:line="240" w:lineRule="auto"/>
      </w:pPr>
      <w:r>
        <w:separator/>
      </w:r>
    </w:p>
  </w:footnote>
  <w:footnote w:type="continuationSeparator" w:id="0">
    <w:p w14:paraId="3490F8DD" w14:textId="77777777" w:rsidR="00301570" w:rsidRDefault="00301570" w:rsidP="00AE7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164"/>
    <w:rsid w:val="00017D28"/>
    <w:rsid w:val="00037417"/>
    <w:rsid w:val="000C1C42"/>
    <w:rsid w:val="0012048E"/>
    <w:rsid w:val="001204BE"/>
    <w:rsid w:val="0018786F"/>
    <w:rsid w:val="0023308D"/>
    <w:rsid w:val="00286276"/>
    <w:rsid w:val="00286DB7"/>
    <w:rsid w:val="002A74B9"/>
    <w:rsid w:val="002C488C"/>
    <w:rsid w:val="002E4254"/>
    <w:rsid w:val="00301570"/>
    <w:rsid w:val="003C1B31"/>
    <w:rsid w:val="003D2164"/>
    <w:rsid w:val="004254C0"/>
    <w:rsid w:val="00454BE5"/>
    <w:rsid w:val="005479EA"/>
    <w:rsid w:val="006F6B9D"/>
    <w:rsid w:val="00737B14"/>
    <w:rsid w:val="00751C38"/>
    <w:rsid w:val="008E12EB"/>
    <w:rsid w:val="008F05C1"/>
    <w:rsid w:val="00923C20"/>
    <w:rsid w:val="009E7C34"/>
    <w:rsid w:val="009F56BE"/>
    <w:rsid w:val="00A06933"/>
    <w:rsid w:val="00AE76C0"/>
    <w:rsid w:val="00CC6F6D"/>
    <w:rsid w:val="00D16228"/>
    <w:rsid w:val="00E154B4"/>
    <w:rsid w:val="00EF59F6"/>
    <w:rsid w:val="00F75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4CF5AC"/>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paragraph" w:styleId="Header">
    <w:name w:val="header"/>
    <w:basedOn w:val="Normal"/>
    <w:link w:val="HeaderChar"/>
    <w:uiPriority w:val="99"/>
    <w:unhideWhenUsed/>
    <w:rsid w:val="00AE7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6C0"/>
  </w:style>
  <w:style w:type="paragraph" w:styleId="Footer">
    <w:name w:val="footer"/>
    <w:basedOn w:val="Normal"/>
    <w:link w:val="FooterChar"/>
    <w:uiPriority w:val="99"/>
    <w:unhideWhenUsed/>
    <w:rsid w:val="00AE7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8</cp:revision>
  <cp:lastPrinted>2025-11-19T13:57:00Z</cp:lastPrinted>
  <dcterms:created xsi:type="dcterms:W3CDTF">2016-03-17T14:57:00Z</dcterms:created>
  <dcterms:modified xsi:type="dcterms:W3CDTF">2025-11-19T13:57:00Z</dcterms:modified>
</cp:coreProperties>
</file>